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25656" w14:textId="1B23F88C" w:rsidR="00FA51A8" w:rsidRPr="004A3D38" w:rsidRDefault="0042485B" w:rsidP="00412A65">
      <w:pPr>
        <w:spacing w:after="0"/>
        <w:rPr>
          <w:rFonts w:ascii="Times New Roman" w:hAnsi="Times New Roman" w:cs="Times New Roman"/>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E02C583" w14:textId="482EF449" w:rsidR="0042485B" w:rsidRPr="004A3D38" w:rsidRDefault="0042485B" w:rsidP="00412A65">
      <w:pPr>
        <w:spacing w:after="0"/>
        <w:rPr>
          <w:rFonts w:ascii="Times New Roman" w:hAnsi="Times New Roman" w:cs="Times New Roman"/>
        </w:rPr>
      </w:pPr>
      <w:r w:rsidRPr="004A3D38">
        <w:rPr>
          <w:rFonts w:ascii="Times New Roman" w:hAnsi="Times New Roman" w:cs="Times New Roman"/>
        </w:rPr>
        <w:tab/>
      </w:r>
      <w:r w:rsidRPr="004A3D38">
        <w:rPr>
          <w:rFonts w:ascii="Times New Roman" w:hAnsi="Times New Roman" w:cs="Times New Roman"/>
        </w:rPr>
        <w:tab/>
      </w:r>
      <w:r w:rsidRPr="004A3D38">
        <w:rPr>
          <w:rFonts w:ascii="Times New Roman" w:hAnsi="Times New Roman" w:cs="Times New Roman"/>
        </w:rPr>
        <w:tab/>
      </w:r>
      <w:r w:rsidRPr="004A3D38">
        <w:rPr>
          <w:rFonts w:ascii="Times New Roman" w:hAnsi="Times New Roman" w:cs="Times New Roman"/>
        </w:rPr>
        <w:tab/>
      </w:r>
      <w:r w:rsidRPr="004A3D38">
        <w:rPr>
          <w:rFonts w:ascii="Times New Roman" w:hAnsi="Times New Roman" w:cs="Times New Roman"/>
        </w:rPr>
        <w:tab/>
      </w:r>
      <w:r w:rsidRPr="004A3D38">
        <w:rPr>
          <w:rFonts w:ascii="Times New Roman" w:hAnsi="Times New Roman" w:cs="Times New Roman"/>
        </w:rPr>
        <w:tab/>
      </w:r>
      <w:r w:rsidRPr="004A3D38">
        <w:rPr>
          <w:rFonts w:ascii="Times New Roman" w:hAnsi="Times New Roman" w:cs="Times New Roman"/>
        </w:rPr>
        <w:tab/>
        <w:t xml:space="preserve">Σπάρτη, </w:t>
      </w:r>
      <w:r w:rsidR="002704FF" w:rsidRPr="004A3D38">
        <w:rPr>
          <w:rFonts w:ascii="Times New Roman" w:hAnsi="Times New Roman" w:cs="Times New Roman"/>
        </w:rPr>
        <w:t>10</w:t>
      </w:r>
      <w:r w:rsidRPr="004A3D38">
        <w:rPr>
          <w:rFonts w:ascii="Times New Roman" w:hAnsi="Times New Roman" w:cs="Times New Roman"/>
        </w:rPr>
        <w:t>/</w:t>
      </w:r>
      <w:r w:rsidR="002704FF" w:rsidRPr="004A3D38">
        <w:rPr>
          <w:rFonts w:ascii="Times New Roman" w:hAnsi="Times New Roman" w:cs="Times New Roman"/>
        </w:rPr>
        <w:t>3</w:t>
      </w:r>
      <w:r w:rsidRPr="004A3D38">
        <w:rPr>
          <w:rFonts w:ascii="Times New Roman" w:hAnsi="Times New Roman" w:cs="Times New Roman"/>
        </w:rPr>
        <w:t>/2023</w:t>
      </w:r>
    </w:p>
    <w:p w14:paraId="45E9F4FD" w14:textId="3B686367" w:rsidR="0042485B" w:rsidRPr="004A3D38" w:rsidRDefault="0042485B" w:rsidP="00412A65">
      <w:pPr>
        <w:spacing w:after="0"/>
        <w:rPr>
          <w:rFonts w:ascii="Times New Roman" w:hAnsi="Times New Roman" w:cs="Times New Roman"/>
        </w:rPr>
      </w:pPr>
    </w:p>
    <w:p w14:paraId="2EBA49ED" w14:textId="3BB2C4F7" w:rsidR="0042485B" w:rsidRPr="004A3D38" w:rsidRDefault="0042485B" w:rsidP="00412A65">
      <w:pPr>
        <w:spacing w:after="0"/>
        <w:rPr>
          <w:rFonts w:ascii="Times New Roman" w:hAnsi="Times New Roman" w:cs="Times New Roman"/>
        </w:rPr>
      </w:pPr>
    </w:p>
    <w:p w14:paraId="7AAD1316" w14:textId="77777777" w:rsidR="0042485B" w:rsidRPr="004A3D38" w:rsidRDefault="0042485B" w:rsidP="00412A65">
      <w:pPr>
        <w:spacing w:after="0"/>
        <w:rPr>
          <w:rFonts w:ascii="Times New Roman" w:hAnsi="Times New Roman" w:cs="Times New Roman"/>
        </w:rPr>
      </w:pPr>
      <w:r w:rsidRPr="004A3D38">
        <w:rPr>
          <w:rFonts w:ascii="Times New Roman" w:hAnsi="Times New Roman" w:cs="Times New Roman"/>
        </w:rPr>
        <w:tab/>
      </w:r>
      <w:r w:rsidRPr="004A3D38">
        <w:rPr>
          <w:rFonts w:ascii="Times New Roman" w:hAnsi="Times New Roman" w:cs="Times New Roman"/>
        </w:rPr>
        <w:tab/>
      </w:r>
    </w:p>
    <w:p w14:paraId="543B1697" w14:textId="5CC21CCA" w:rsidR="0042485B" w:rsidRPr="004A3D38" w:rsidRDefault="0042485B" w:rsidP="0042485B">
      <w:pPr>
        <w:spacing w:after="0"/>
        <w:ind w:left="1440" w:firstLine="720"/>
        <w:rPr>
          <w:rFonts w:ascii="Times New Roman" w:hAnsi="Times New Roman" w:cs="Times New Roman"/>
          <w:b/>
          <w:bCs/>
          <w:sz w:val="24"/>
          <w:szCs w:val="24"/>
        </w:rPr>
      </w:pPr>
      <w:r w:rsidRPr="004A3D38">
        <w:rPr>
          <w:rFonts w:ascii="Times New Roman" w:hAnsi="Times New Roman" w:cs="Times New Roman"/>
          <w:b/>
          <w:bCs/>
          <w:sz w:val="24"/>
          <w:szCs w:val="24"/>
        </w:rPr>
        <w:t xml:space="preserve">Δ Ε Λ Τ Ι Ο   Τ Υ Π Ο Υ </w:t>
      </w:r>
    </w:p>
    <w:p w14:paraId="0E0B9EF4" w14:textId="6EDDAD30" w:rsidR="0042485B" w:rsidRPr="004A3D38" w:rsidRDefault="0042485B" w:rsidP="004A3D38">
      <w:pPr>
        <w:spacing w:after="0"/>
        <w:jc w:val="both"/>
        <w:rPr>
          <w:rFonts w:ascii="Times New Roman" w:hAnsi="Times New Roman" w:cs="Times New Roman"/>
        </w:rPr>
      </w:pPr>
    </w:p>
    <w:p w14:paraId="4949ED45" w14:textId="34203A06" w:rsidR="0042485B" w:rsidRPr="004A3D38" w:rsidRDefault="0042485B" w:rsidP="004A3D38">
      <w:pPr>
        <w:spacing w:after="0"/>
        <w:jc w:val="both"/>
        <w:rPr>
          <w:rFonts w:ascii="Times New Roman" w:hAnsi="Times New Roman" w:cs="Times New Roman"/>
        </w:rPr>
      </w:pPr>
    </w:p>
    <w:p w14:paraId="338DFAC3" w14:textId="1064188B" w:rsidR="002704FF" w:rsidRPr="004A3D38" w:rsidRDefault="002704FF" w:rsidP="004A3D38">
      <w:pPr>
        <w:spacing w:after="0"/>
        <w:jc w:val="both"/>
        <w:rPr>
          <w:rFonts w:ascii="Times New Roman" w:hAnsi="Times New Roman" w:cs="Times New Roman"/>
        </w:rPr>
      </w:pPr>
      <w:r w:rsidRPr="004A3D38">
        <w:rPr>
          <w:rFonts w:ascii="Times New Roman" w:hAnsi="Times New Roman" w:cs="Times New Roman"/>
        </w:rPr>
        <w:t xml:space="preserve">Οι προσπάθειες του Ινστιτούτου Σπάρτης για την ανάδειξη της αρχαίας Σπάρτης , την εξωστρέφεια και την πρόκληση του διεθνούς ενδιαφέροντος για την πόλη μας αρχίζει και παίρνει ορατά πλέον, σάρκα και οστά. </w:t>
      </w:r>
    </w:p>
    <w:p w14:paraId="6B0E4716" w14:textId="77777777" w:rsidR="002704FF" w:rsidRPr="004A3D38" w:rsidRDefault="002704FF" w:rsidP="004A3D38">
      <w:pPr>
        <w:spacing w:after="0"/>
        <w:jc w:val="both"/>
        <w:rPr>
          <w:rFonts w:ascii="Times New Roman" w:hAnsi="Times New Roman" w:cs="Times New Roman"/>
        </w:rPr>
      </w:pPr>
    </w:p>
    <w:p w14:paraId="527CF90F" w14:textId="31459E90" w:rsidR="004A3D38" w:rsidRPr="004A3D38" w:rsidRDefault="002704FF" w:rsidP="004A3D38">
      <w:pPr>
        <w:spacing w:after="0"/>
        <w:jc w:val="both"/>
        <w:rPr>
          <w:rFonts w:ascii="Times New Roman" w:hAnsi="Times New Roman" w:cs="Times New Roman"/>
        </w:rPr>
      </w:pPr>
      <w:r w:rsidRPr="004A3D38">
        <w:rPr>
          <w:rFonts w:ascii="Times New Roman" w:hAnsi="Times New Roman" w:cs="Times New Roman"/>
          <w:lang w:val="en-US"/>
        </w:rPr>
        <w:t>O</w:t>
      </w:r>
      <w:r w:rsidRPr="004A3D38">
        <w:rPr>
          <w:rFonts w:ascii="Times New Roman" w:hAnsi="Times New Roman" w:cs="Times New Roman"/>
        </w:rPr>
        <w:t xml:space="preserve"> </w:t>
      </w:r>
      <w:bookmarkStart w:id="0" w:name="_Hlk129336622"/>
      <w:r w:rsidRPr="004A3D38">
        <w:rPr>
          <w:rFonts w:ascii="Times New Roman" w:hAnsi="Times New Roman" w:cs="Times New Roman"/>
          <w:lang w:val="en-US"/>
        </w:rPr>
        <w:t>Dr</w:t>
      </w:r>
      <w:r w:rsidRPr="004A3D38">
        <w:rPr>
          <w:rFonts w:ascii="Times New Roman" w:hAnsi="Times New Roman" w:cs="Times New Roman"/>
        </w:rPr>
        <w:t xml:space="preserve"> </w:t>
      </w:r>
      <w:r w:rsidRPr="004A3D38">
        <w:rPr>
          <w:rFonts w:ascii="Times New Roman" w:hAnsi="Times New Roman" w:cs="Times New Roman"/>
          <w:lang w:val="en-US"/>
        </w:rPr>
        <w:t>Giorgio</w:t>
      </w:r>
      <w:r w:rsidRPr="004A3D38">
        <w:rPr>
          <w:rFonts w:ascii="Times New Roman" w:hAnsi="Times New Roman" w:cs="Times New Roman"/>
        </w:rPr>
        <w:t xml:space="preserve"> </w:t>
      </w:r>
      <w:proofErr w:type="spellStart"/>
      <w:r w:rsidRPr="004A3D38">
        <w:rPr>
          <w:rFonts w:ascii="Times New Roman" w:hAnsi="Times New Roman" w:cs="Times New Roman"/>
          <w:lang w:val="en-US"/>
        </w:rPr>
        <w:t>Piras</w:t>
      </w:r>
      <w:bookmarkEnd w:id="0"/>
      <w:proofErr w:type="spellEnd"/>
      <w:r w:rsidRPr="004A3D38">
        <w:rPr>
          <w:rFonts w:ascii="Times New Roman" w:hAnsi="Times New Roman" w:cs="Times New Roman"/>
        </w:rPr>
        <w:t xml:space="preserve">, ο οποίος είναι σήμερα </w:t>
      </w:r>
      <w:r w:rsidRPr="004A3D38">
        <w:rPr>
          <w:rFonts w:ascii="Times New Roman" w:hAnsi="Times New Roman" w:cs="Times New Roman"/>
          <w:color w:val="050505"/>
          <w:shd w:val="clear" w:color="auto" w:fill="FFFFFF"/>
        </w:rPr>
        <w:t xml:space="preserve">επικεφαλής του Τμήματος </w:t>
      </w:r>
      <w:proofErr w:type="spellStart"/>
      <w:r w:rsidRPr="004A3D38">
        <w:rPr>
          <w:rFonts w:ascii="Times New Roman" w:hAnsi="Times New Roman" w:cs="Times New Roman"/>
          <w:color w:val="050505"/>
          <w:shd w:val="clear" w:color="auto" w:fill="FFFFFF"/>
        </w:rPr>
        <w:t>Scienze</w:t>
      </w:r>
      <w:proofErr w:type="spellEnd"/>
      <w:r w:rsidRPr="004A3D38">
        <w:rPr>
          <w:rFonts w:ascii="Times New Roman" w:hAnsi="Times New Roman" w:cs="Times New Roman"/>
          <w:color w:val="050505"/>
          <w:shd w:val="clear" w:color="auto" w:fill="FFFFFF"/>
        </w:rPr>
        <w:t xml:space="preserve"> </w:t>
      </w:r>
      <w:proofErr w:type="spellStart"/>
      <w:r w:rsidRPr="004A3D38">
        <w:rPr>
          <w:rFonts w:ascii="Times New Roman" w:hAnsi="Times New Roman" w:cs="Times New Roman"/>
          <w:color w:val="050505"/>
          <w:shd w:val="clear" w:color="auto" w:fill="FFFFFF"/>
        </w:rPr>
        <w:t>dell'Antichità</w:t>
      </w:r>
      <w:proofErr w:type="spellEnd"/>
      <w:r w:rsidRPr="004A3D38">
        <w:rPr>
          <w:rFonts w:ascii="Times New Roman" w:hAnsi="Times New Roman" w:cs="Times New Roman"/>
          <w:color w:val="050505"/>
          <w:shd w:val="clear" w:color="auto" w:fill="FFFFFF"/>
        </w:rPr>
        <w:t xml:space="preserve">, μέλος του Διοικητικού Συμβουλίου του Τμήματος και του Συμβουλίου της Σχολής Γραμμάτων και Φιλοσοφίας και της Διδακτικής Επιτροπής του Πανεπιστημίου </w:t>
      </w:r>
      <w:r w:rsidR="007A59A5" w:rsidRPr="007A59A5">
        <w:rPr>
          <w:rFonts w:ascii="Times New Roman" w:hAnsi="Times New Roman" w:cs="Times New Roman"/>
          <w:color w:val="050505"/>
          <w:shd w:val="clear" w:color="auto" w:fill="FFFFFF"/>
        </w:rPr>
        <w:t>σε συνέντευξη τύπου στην ενημερωτική ιστοσελίδα/</w:t>
      </w:r>
      <w:proofErr w:type="spellStart"/>
      <w:r w:rsidR="007A59A5" w:rsidRPr="007A59A5">
        <w:rPr>
          <w:rFonts w:ascii="Times New Roman" w:hAnsi="Times New Roman" w:cs="Times New Roman"/>
          <w:color w:val="050505"/>
          <w:shd w:val="clear" w:color="auto" w:fill="FFFFFF"/>
        </w:rPr>
        <w:t>ιστότοπο</w:t>
      </w:r>
      <w:proofErr w:type="spellEnd"/>
      <w:r w:rsidR="007A59A5" w:rsidRPr="007A59A5">
        <w:rPr>
          <w:rFonts w:ascii="Times New Roman" w:hAnsi="Times New Roman" w:cs="Times New Roman"/>
          <w:color w:val="050505"/>
          <w:shd w:val="clear" w:color="auto" w:fill="FFFFFF"/>
        </w:rPr>
        <w:t xml:space="preserve"> στην ιταλική γλώσσα του Υπουργείου Εξωτερικών/ Γενικής Γραμματείας Απόδημου Ελληνισμού και Δημόσιας Διπλωματίας </w:t>
      </w:r>
      <w:proofErr w:type="spellStart"/>
      <w:r w:rsidR="007A59A5" w:rsidRPr="007A59A5">
        <w:rPr>
          <w:rFonts w:ascii="Times New Roman" w:hAnsi="Times New Roman" w:cs="Times New Roman"/>
          <w:color w:val="050505"/>
          <w:shd w:val="clear" w:color="auto" w:fill="FFFFFF"/>
        </w:rPr>
        <w:t>Punto</w:t>
      </w:r>
      <w:proofErr w:type="spellEnd"/>
      <w:r w:rsidR="007A59A5" w:rsidRPr="007A59A5">
        <w:rPr>
          <w:rFonts w:ascii="Times New Roman" w:hAnsi="Times New Roman" w:cs="Times New Roman"/>
          <w:color w:val="050505"/>
          <w:shd w:val="clear" w:color="auto" w:fill="FFFFFF"/>
        </w:rPr>
        <w:t xml:space="preserve"> </w:t>
      </w:r>
      <w:proofErr w:type="spellStart"/>
      <w:r w:rsidR="007A59A5" w:rsidRPr="007A59A5">
        <w:rPr>
          <w:rFonts w:ascii="Times New Roman" w:hAnsi="Times New Roman" w:cs="Times New Roman"/>
          <w:color w:val="050505"/>
          <w:shd w:val="clear" w:color="auto" w:fill="FFFFFF"/>
        </w:rPr>
        <w:t>Grecia</w:t>
      </w:r>
      <w:proofErr w:type="spellEnd"/>
      <w:r w:rsidR="007A59A5" w:rsidRPr="007A59A5">
        <w:rPr>
          <w:rFonts w:ascii="Times New Roman" w:hAnsi="Times New Roman" w:cs="Times New Roman"/>
          <w:color w:val="050505"/>
          <w:shd w:val="clear" w:color="auto" w:fill="FFFFFF"/>
        </w:rPr>
        <w:t>,</w:t>
      </w:r>
      <w:r w:rsidRPr="004A3D38">
        <w:rPr>
          <w:rFonts w:ascii="Times New Roman" w:hAnsi="Times New Roman" w:cs="Times New Roman"/>
        </w:rPr>
        <w:t xml:space="preserve">, καρπός της οποίας υπήρξε το πρώτο Διεθνές Επιστημονικό Περιοδικό για την Σπάρτη </w:t>
      </w:r>
      <w:r w:rsidRPr="00F831E0">
        <w:rPr>
          <w:rFonts w:ascii="Times New Roman" w:hAnsi="Times New Roman" w:cs="Times New Roman"/>
          <w:b/>
          <w:bCs/>
          <w:lang w:val="en-US"/>
        </w:rPr>
        <w:t>THE</w:t>
      </w:r>
      <w:r w:rsidRPr="00F831E0">
        <w:rPr>
          <w:rFonts w:ascii="Times New Roman" w:hAnsi="Times New Roman" w:cs="Times New Roman"/>
          <w:b/>
          <w:bCs/>
        </w:rPr>
        <w:t xml:space="preserve"> </w:t>
      </w:r>
      <w:r w:rsidRPr="00F831E0">
        <w:rPr>
          <w:rFonts w:ascii="Times New Roman" w:hAnsi="Times New Roman" w:cs="Times New Roman"/>
          <w:b/>
          <w:bCs/>
          <w:lang w:val="en-US"/>
        </w:rPr>
        <w:t>HISTORICAL</w:t>
      </w:r>
      <w:r w:rsidRPr="00F831E0">
        <w:rPr>
          <w:rFonts w:ascii="Times New Roman" w:hAnsi="Times New Roman" w:cs="Times New Roman"/>
          <w:b/>
          <w:bCs/>
        </w:rPr>
        <w:t xml:space="preserve"> </w:t>
      </w:r>
      <w:r w:rsidRPr="00F831E0">
        <w:rPr>
          <w:rFonts w:ascii="Times New Roman" w:hAnsi="Times New Roman" w:cs="Times New Roman"/>
          <w:b/>
          <w:bCs/>
          <w:lang w:val="en-US"/>
        </w:rPr>
        <w:t>REVIEW</w:t>
      </w:r>
      <w:r w:rsidRPr="00F831E0">
        <w:rPr>
          <w:rFonts w:ascii="Times New Roman" w:hAnsi="Times New Roman" w:cs="Times New Roman"/>
          <w:b/>
          <w:bCs/>
        </w:rPr>
        <w:t xml:space="preserve"> </w:t>
      </w:r>
      <w:r w:rsidRPr="00F831E0">
        <w:rPr>
          <w:rFonts w:ascii="Times New Roman" w:hAnsi="Times New Roman" w:cs="Times New Roman"/>
          <w:b/>
          <w:bCs/>
          <w:lang w:val="en-US"/>
        </w:rPr>
        <w:t>OF</w:t>
      </w:r>
      <w:r w:rsidRPr="00F831E0">
        <w:rPr>
          <w:rFonts w:ascii="Times New Roman" w:hAnsi="Times New Roman" w:cs="Times New Roman"/>
          <w:b/>
          <w:bCs/>
        </w:rPr>
        <w:t xml:space="preserve"> </w:t>
      </w:r>
      <w:r w:rsidRPr="00F831E0">
        <w:rPr>
          <w:rFonts w:ascii="Times New Roman" w:hAnsi="Times New Roman" w:cs="Times New Roman"/>
          <w:b/>
          <w:bCs/>
          <w:lang w:val="en-US"/>
        </w:rPr>
        <w:t>SPARTA</w:t>
      </w:r>
      <w:r w:rsidR="004A3D38" w:rsidRPr="004A3D38">
        <w:rPr>
          <w:rFonts w:ascii="Times New Roman" w:hAnsi="Times New Roman" w:cs="Times New Roman"/>
        </w:rPr>
        <w:t xml:space="preserve"> που αποτελεί έκδοση του Πανεπιστημίου </w:t>
      </w:r>
      <w:r w:rsidR="004A3D38" w:rsidRPr="004A3D38">
        <w:rPr>
          <w:rFonts w:ascii="Times New Roman" w:hAnsi="Times New Roman" w:cs="Times New Roman"/>
          <w:lang w:val="en-US"/>
        </w:rPr>
        <w:t>Sapienza</w:t>
      </w:r>
      <w:r w:rsidR="004A3D38" w:rsidRPr="004A3D38">
        <w:rPr>
          <w:rFonts w:ascii="Times New Roman" w:hAnsi="Times New Roman" w:cs="Times New Roman"/>
        </w:rPr>
        <w:t xml:space="preserve"> σε συνεργασία με το Ινστιτούτο Σπάρτης</w:t>
      </w:r>
      <w:r w:rsidRPr="004A3D38">
        <w:rPr>
          <w:rFonts w:ascii="Times New Roman" w:hAnsi="Times New Roman" w:cs="Times New Roman"/>
        </w:rPr>
        <w:t>.</w:t>
      </w:r>
    </w:p>
    <w:p w14:paraId="7EF8FF20" w14:textId="77777777" w:rsidR="004A3D38" w:rsidRPr="004A3D38" w:rsidRDefault="004A3D38" w:rsidP="004A3D38">
      <w:pPr>
        <w:spacing w:after="0"/>
        <w:jc w:val="both"/>
        <w:rPr>
          <w:rFonts w:ascii="Times New Roman" w:hAnsi="Times New Roman" w:cs="Times New Roman"/>
        </w:rPr>
      </w:pPr>
    </w:p>
    <w:p w14:paraId="520EA93F" w14:textId="746772BA" w:rsidR="004A3D38" w:rsidRDefault="004A3D38" w:rsidP="004A3D38">
      <w:pPr>
        <w:spacing w:after="0"/>
        <w:jc w:val="both"/>
        <w:rPr>
          <w:rFonts w:ascii="Times New Roman" w:hAnsi="Times New Roman" w:cs="Times New Roman"/>
        </w:rPr>
      </w:pPr>
      <w:r w:rsidRPr="004A3D38">
        <w:rPr>
          <w:rFonts w:ascii="Times New Roman" w:hAnsi="Times New Roman" w:cs="Times New Roman"/>
        </w:rPr>
        <w:t xml:space="preserve">Η Πρόεδρος του Ινστιτούτου Σπάρτης κ Αναστασία Κανελλοπούλου, με αφορμή την συνέντευξη τύπου του </w:t>
      </w:r>
      <w:r w:rsidR="002704FF" w:rsidRPr="004A3D38">
        <w:rPr>
          <w:rFonts w:ascii="Times New Roman" w:hAnsi="Times New Roman" w:cs="Times New Roman"/>
        </w:rPr>
        <w:t xml:space="preserve"> </w:t>
      </w:r>
      <w:r w:rsidRPr="004A3D38">
        <w:rPr>
          <w:rFonts w:ascii="Times New Roman" w:hAnsi="Times New Roman" w:cs="Times New Roman"/>
          <w:lang w:val="en-US"/>
        </w:rPr>
        <w:t>Dr</w:t>
      </w:r>
      <w:r w:rsidRPr="004A3D38">
        <w:rPr>
          <w:rFonts w:ascii="Times New Roman" w:hAnsi="Times New Roman" w:cs="Times New Roman"/>
        </w:rPr>
        <w:t xml:space="preserve"> </w:t>
      </w:r>
      <w:r w:rsidRPr="004A3D38">
        <w:rPr>
          <w:rFonts w:ascii="Times New Roman" w:hAnsi="Times New Roman" w:cs="Times New Roman"/>
          <w:lang w:val="en-US"/>
        </w:rPr>
        <w:t>Giorgio</w:t>
      </w:r>
      <w:r w:rsidRPr="004A3D38">
        <w:rPr>
          <w:rFonts w:ascii="Times New Roman" w:hAnsi="Times New Roman" w:cs="Times New Roman"/>
        </w:rPr>
        <w:t xml:space="preserve"> </w:t>
      </w:r>
      <w:proofErr w:type="spellStart"/>
      <w:r w:rsidRPr="004A3D38">
        <w:rPr>
          <w:rFonts w:ascii="Times New Roman" w:hAnsi="Times New Roman" w:cs="Times New Roman"/>
          <w:lang w:val="en-US"/>
        </w:rPr>
        <w:t>Piras</w:t>
      </w:r>
      <w:proofErr w:type="spellEnd"/>
      <w:r w:rsidRPr="004A3D38">
        <w:rPr>
          <w:rFonts w:ascii="Times New Roman" w:hAnsi="Times New Roman" w:cs="Times New Roman"/>
        </w:rPr>
        <w:t>, δήλωσε «</w:t>
      </w:r>
      <w:r w:rsidRPr="004A3D38">
        <w:rPr>
          <w:rFonts w:ascii="Times New Roman" w:hAnsi="Times New Roman" w:cs="Times New Roman"/>
          <w:b/>
          <w:bCs/>
        </w:rPr>
        <w:t>την ευχαρίστησή της που το Ινστιτούτο Σπάρτης με τα Διεθνή Συνέδρια που διοργανώνει και με τις διεθνείς δημόσιες σχέσεις που πραγματοποιεί, βαδίζει με πολύ σταθερό τρόπο προς την επίτευξη του στόχου του που είναι η ανάδειξη του μεγάλου ιστορικού και πολιτιστικού φορτίου της Σπάρτης και η διασύνδεση της ιστορικής μας πόλης με την διεθνή κοινότητα, όπου ανήκει</w:t>
      </w:r>
      <w:r w:rsidRPr="004A3D38">
        <w:rPr>
          <w:rFonts w:ascii="Times New Roman" w:hAnsi="Times New Roman" w:cs="Times New Roman"/>
        </w:rPr>
        <w:t>».</w:t>
      </w:r>
    </w:p>
    <w:p w14:paraId="3FA94CD8" w14:textId="77777777" w:rsidR="004A3D38" w:rsidRPr="004A3D38" w:rsidRDefault="004A3D38" w:rsidP="004A3D38">
      <w:pPr>
        <w:spacing w:after="0"/>
        <w:jc w:val="both"/>
        <w:rPr>
          <w:rFonts w:ascii="Times New Roman" w:hAnsi="Times New Roman" w:cs="Times New Roman"/>
        </w:rPr>
      </w:pPr>
    </w:p>
    <w:p w14:paraId="2057807D" w14:textId="3278277A" w:rsidR="002704FF" w:rsidRPr="004A3D38" w:rsidRDefault="004A3D38" w:rsidP="004A3D38">
      <w:pPr>
        <w:spacing w:after="0"/>
        <w:jc w:val="both"/>
        <w:rPr>
          <w:rFonts w:ascii="Times New Roman" w:hAnsi="Times New Roman" w:cs="Times New Roman"/>
        </w:rPr>
      </w:pPr>
      <w:r w:rsidRPr="004A3D38">
        <w:rPr>
          <w:rFonts w:ascii="Times New Roman" w:hAnsi="Times New Roman" w:cs="Times New Roman"/>
        </w:rPr>
        <w:t xml:space="preserve"> Η κ Κανελλοπούλου τόνισε ότι «</w:t>
      </w:r>
      <w:r w:rsidRPr="00334B6B">
        <w:rPr>
          <w:rFonts w:ascii="Times New Roman" w:hAnsi="Times New Roman" w:cs="Times New Roman"/>
          <w:b/>
          <w:bCs/>
        </w:rPr>
        <w:t>η Σπάρτη δικαιούται πολύ μεγάλο κομμάτι στην παγκόσμια αγορά του  πολιτιστικού τουρισμού και αυτός είναι ο μεγάλος στόχος στον οποίο θα μείνουμε αδιαπραγμάτευτα σταθεροί</w:t>
      </w:r>
      <w:r w:rsidRPr="004A3D38">
        <w:rPr>
          <w:rFonts w:ascii="Times New Roman" w:hAnsi="Times New Roman" w:cs="Times New Roman"/>
        </w:rPr>
        <w:t>»</w:t>
      </w:r>
      <w:r w:rsidR="00D977D3">
        <w:rPr>
          <w:rFonts w:ascii="Times New Roman" w:hAnsi="Times New Roman" w:cs="Times New Roman"/>
        </w:rPr>
        <w:t>.</w:t>
      </w:r>
    </w:p>
    <w:p w14:paraId="1779F046" w14:textId="77777777" w:rsidR="004A3D38" w:rsidRPr="004A3D38" w:rsidRDefault="004A3D38" w:rsidP="004A3D38">
      <w:pPr>
        <w:spacing w:after="0"/>
        <w:jc w:val="both"/>
        <w:rPr>
          <w:rFonts w:ascii="Times New Roman" w:hAnsi="Times New Roman" w:cs="Times New Roman"/>
        </w:rPr>
      </w:pPr>
    </w:p>
    <w:p w14:paraId="7A4A0DED" w14:textId="1BD65875" w:rsidR="002704FF" w:rsidRPr="004A3D38" w:rsidRDefault="002704FF" w:rsidP="004A3D38">
      <w:pPr>
        <w:spacing w:after="0"/>
        <w:jc w:val="both"/>
        <w:rPr>
          <w:rFonts w:ascii="Times New Roman" w:hAnsi="Times New Roman" w:cs="Times New Roman"/>
        </w:rPr>
      </w:pPr>
      <w:r w:rsidRPr="004A3D38">
        <w:rPr>
          <w:rFonts w:ascii="Times New Roman" w:hAnsi="Times New Roman" w:cs="Times New Roman"/>
        </w:rPr>
        <w:t xml:space="preserve">Η συνέντευξη του </w:t>
      </w:r>
      <w:r w:rsidRPr="004A3D38">
        <w:rPr>
          <w:rFonts w:ascii="Times New Roman" w:hAnsi="Times New Roman" w:cs="Times New Roman"/>
          <w:lang w:val="en-US"/>
        </w:rPr>
        <w:t>Dr</w:t>
      </w:r>
      <w:r w:rsidRPr="004A3D38">
        <w:rPr>
          <w:rFonts w:ascii="Times New Roman" w:hAnsi="Times New Roman" w:cs="Times New Roman"/>
        </w:rPr>
        <w:t xml:space="preserve"> </w:t>
      </w:r>
      <w:r w:rsidRPr="004A3D38">
        <w:rPr>
          <w:rFonts w:ascii="Times New Roman" w:hAnsi="Times New Roman" w:cs="Times New Roman"/>
          <w:lang w:val="en-US"/>
        </w:rPr>
        <w:t>Giorgio</w:t>
      </w:r>
      <w:r w:rsidRPr="004A3D38">
        <w:rPr>
          <w:rFonts w:ascii="Times New Roman" w:hAnsi="Times New Roman" w:cs="Times New Roman"/>
        </w:rPr>
        <w:t xml:space="preserve"> </w:t>
      </w:r>
      <w:proofErr w:type="spellStart"/>
      <w:r w:rsidRPr="004A3D38">
        <w:rPr>
          <w:rFonts w:ascii="Times New Roman" w:hAnsi="Times New Roman" w:cs="Times New Roman"/>
          <w:lang w:val="en-US"/>
        </w:rPr>
        <w:t>Piras</w:t>
      </w:r>
      <w:proofErr w:type="spellEnd"/>
      <w:r w:rsidRPr="004A3D38">
        <w:rPr>
          <w:rFonts w:ascii="Times New Roman" w:hAnsi="Times New Roman" w:cs="Times New Roman"/>
        </w:rPr>
        <w:t xml:space="preserve"> </w:t>
      </w:r>
      <w:r w:rsidR="004A3D38" w:rsidRPr="004A3D38">
        <w:rPr>
          <w:rFonts w:ascii="Times New Roman" w:hAnsi="Times New Roman" w:cs="Times New Roman"/>
        </w:rPr>
        <w:t>:</w:t>
      </w:r>
    </w:p>
    <w:p w14:paraId="090C4D9C" w14:textId="77777777" w:rsidR="004A3D38" w:rsidRPr="004A3D38" w:rsidRDefault="004A3D38" w:rsidP="004A3D38">
      <w:pPr>
        <w:spacing w:after="0"/>
        <w:jc w:val="both"/>
        <w:rPr>
          <w:rFonts w:ascii="Times New Roman" w:hAnsi="Times New Roman" w:cs="Times New Roman"/>
        </w:rPr>
      </w:pPr>
    </w:p>
    <w:p w14:paraId="6D13AF37" w14:textId="2FCC1B23" w:rsidR="007A59A5" w:rsidRDefault="004A3D38" w:rsidP="004A3D38">
      <w:pPr>
        <w:jc w:val="both"/>
        <w:rPr>
          <w:rFonts w:ascii="Times New Roman" w:hAnsi="Times New Roman" w:cs="Times New Roman"/>
        </w:rPr>
      </w:pPr>
      <w:r w:rsidRPr="004A3D38">
        <w:rPr>
          <w:rFonts w:ascii="Times New Roman" w:hAnsi="Times New Roman" w:cs="Times New Roman"/>
        </w:rPr>
        <w:t xml:space="preserve">Συνέντευξη ¦ </w:t>
      </w:r>
      <w:proofErr w:type="spellStart"/>
      <w:r w:rsidRPr="004A3D38">
        <w:rPr>
          <w:rFonts w:ascii="Times New Roman" w:hAnsi="Times New Roman" w:cs="Times New Roman"/>
        </w:rPr>
        <w:t>Giorgio</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Piras</w:t>
      </w:r>
      <w:proofErr w:type="spellEnd"/>
      <w:r w:rsidRPr="004A3D38">
        <w:rPr>
          <w:rFonts w:ascii="Times New Roman" w:hAnsi="Times New Roman" w:cs="Times New Roman"/>
        </w:rPr>
        <w:t>, τακτικού καθηγητής Κλασικής Φιλολογίας στο Τμήμα Αρχαίων Επιστημών της '</w:t>
      </w:r>
      <w:proofErr w:type="spellStart"/>
      <w:r w:rsidRPr="004A3D38">
        <w:rPr>
          <w:rFonts w:ascii="Times New Roman" w:hAnsi="Times New Roman" w:cs="Times New Roman"/>
        </w:rPr>
        <w:t>La</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Sapienza</w:t>
      </w:r>
      <w:proofErr w:type="spellEnd"/>
      <w:r w:rsidRPr="004A3D38">
        <w:rPr>
          <w:rFonts w:ascii="Times New Roman" w:hAnsi="Times New Roman" w:cs="Times New Roman"/>
        </w:rPr>
        <w:t>'</w:t>
      </w:r>
      <w:r w:rsidR="00D977D3">
        <w:rPr>
          <w:rFonts w:ascii="Times New Roman" w:hAnsi="Times New Roman" w:cs="Times New Roman"/>
        </w:rPr>
        <w:t>,</w:t>
      </w:r>
      <w:r w:rsidRPr="004A3D38">
        <w:rPr>
          <w:rFonts w:ascii="Times New Roman" w:hAnsi="Times New Roman" w:cs="Times New Roman"/>
        </w:rPr>
        <w:t xml:space="preserve"> </w:t>
      </w:r>
      <w:r w:rsidR="007A59A5" w:rsidRPr="007A59A5">
        <w:rPr>
          <w:rFonts w:ascii="Times New Roman" w:hAnsi="Times New Roman" w:cs="Times New Roman"/>
        </w:rPr>
        <w:t>σε συνέντευξη τύπου στην ενημερωτική ιστοσελίδα/</w:t>
      </w:r>
      <w:proofErr w:type="spellStart"/>
      <w:r w:rsidR="007A59A5" w:rsidRPr="007A59A5">
        <w:rPr>
          <w:rFonts w:ascii="Times New Roman" w:hAnsi="Times New Roman" w:cs="Times New Roman"/>
        </w:rPr>
        <w:t>ιστότοπο</w:t>
      </w:r>
      <w:proofErr w:type="spellEnd"/>
      <w:r w:rsidR="007A59A5" w:rsidRPr="007A59A5">
        <w:rPr>
          <w:rFonts w:ascii="Times New Roman" w:hAnsi="Times New Roman" w:cs="Times New Roman"/>
        </w:rPr>
        <w:t xml:space="preserve"> στην ιταλική γλώσσα του Υπουργείου Εξωτερικών</w:t>
      </w:r>
      <w:r w:rsidR="00D977D3">
        <w:rPr>
          <w:rFonts w:ascii="Times New Roman" w:hAnsi="Times New Roman" w:cs="Times New Roman"/>
        </w:rPr>
        <w:t>/</w:t>
      </w:r>
      <w:r w:rsidR="007A59A5" w:rsidRPr="007A59A5">
        <w:rPr>
          <w:rFonts w:ascii="Times New Roman" w:hAnsi="Times New Roman" w:cs="Times New Roman"/>
        </w:rPr>
        <w:t xml:space="preserve">Γενικής Γραμματείας Απόδημου Ελληνισμού και Δημόσιας Διπλωματίας </w:t>
      </w:r>
      <w:proofErr w:type="spellStart"/>
      <w:r w:rsidR="007A59A5" w:rsidRPr="007A59A5">
        <w:rPr>
          <w:rFonts w:ascii="Times New Roman" w:hAnsi="Times New Roman" w:cs="Times New Roman"/>
        </w:rPr>
        <w:t>Punto</w:t>
      </w:r>
      <w:proofErr w:type="spellEnd"/>
      <w:r w:rsidR="007A59A5" w:rsidRPr="007A59A5">
        <w:rPr>
          <w:rFonts w:ascii="Times New Roman" w:hAnsi="Times New Roman" w:cs="Times New Roman"/>
        </w:rPr>
        <w:t xml:space="preserve"> </w:t>
      </w:r>
      <w:proofErr w:type="spellStart"/>
      <w:r w:rsidR="007A59A5" w:rsidRPr="007A59A5">
        <w:rPr>
          <w:rFonts w:ascii="Times New Roman" w:hAnsi="Times New Roman" w:cs="Times New Roman"/>
        </w:rPr>
        <w:t>Grecia</w:t>
      </w:r>
      <w:proofErr w:type="spellEnd"/>
      <w:r w:rsidR="007A59A5" w:rsidRPr="007A59A5">
        <w:rPr>
          <w:rFonts w:ascii="Times New Roman" w:hAnsi="Times New Roman" w:cs="Times New Roman"/>
        </w:rPr>
        <w:t>.</w:t>
      </w:r>
      <w:r w:rsidRPr="004A3D38">
        <w:rPr>
          <w:rFonts w:ascii="Times New Roman" w:hAnsi="Times New Roman" w:cs="Times New Roman"/>
        </w:rPr>
        <w:t xml:space="preserve"> </w:t>
      </w:r>
    </w:p>
    <w:p w14:paraId="0F3BF7DC" w14:textId="3E635464" w:rsidR="004A3D38" w:rsidRPr="004A3D38" w:rsidRDefault="004A3D38" w:rsidP="004A3D38">
      <w:pPr>
        <w:jc w:val="both"/>
        <w:rPr>
          <w:rFonts w:ascii="Times New Roman" w:hAnsi="Times New Roman" w:cs="Times New Roman"/>
        </w:rPr>
      </w:pPr>
      <w:r w:rsidRPr="004A3D38">
        <w:rPr>
          <w:rFonts w:ascii="Times New Roman" w:hAnsi="Times New Roman" w:cs="Times New Roman"/>
        </w:rPr>
        <w:t xml:space="preserve">Δημοσιεύθηκε: 09 Μαρτίου 2023 - Πριν από 21 </w:t>
      </w:r>
      <w:proofErr w:type="spellStart"/>
      <w:r w:rsidRPr="004A3D38">
        <w:rPr>
          <w:rFonts w:ascii="Times New Roman" w:hAnsi="Times New Roman" w:cs="Times New Roman"/>
        </w:rPr>
        <w:t>ώρ</w:t>
      </w:r>
      <w:proofErr w:type="spellEnd"/>
      <w:r w:rsidRPr="004A3D38">
        <w:rPr>
          <w:rFonts w:ascii="Times New Roman" w:hAnsi="Times New Roman" w:cs="Times New Roman"/>
        </w:rPr>
        <w:t xml:space="preserve">.  </w:t>
      </w:r>
    </w:p>
    <w:p w14:paraId="0AA07AC8" w14:textId="77777777" w:rsidR="004A3D38" w:rsidRPr="004A3D38" w:rsidRDefault="004A3D38" w:rsidP="004A3D38">
      <w:pPr>
        <w:jc w:val="both"/>
        <w:rPr>
          <w:rFonts w:ascii="Times New Roman" w:hAnsi="Times New Roman" w:cs="Times New Roman"/>
          <w:b/>
          <w:bCs/>
        </w:rPr>
      </w:pPr>
      <w:r w:rsidRPr="004A3D38">
        <w:rPr>
          <w:rFonts w:ascii="Times New Roman" w:hAnsi="Times New Roman" w:cs="Times New Roman"/>
          <w:b/>
          <w:bCs/>
        </w:rPr>
        <w:t xml:space="preserve">Συνάντηση με τον </w:t>
      </w:r>
      <w:proofErr w:type="spellStart"/>
      <w:r w:rsidRPr="004A3D38">
        <w:rPr>
          <w:rFonts w:ascii="Times New Roman" w:hAnsi="Times New Roman" w:cs="Times New Roman"/>
          <w:b/>
          <w:bCs/>
        </w:rPr>
        <w:t>Giorgio</w:t>
      </w:r>
      <w:proofErr w:type="spellEnd"/>
      <w:r w:rsidRPr="004A3D38">
        <w:rPr>
          <w:rFonts w:ascii="Times New Roman" w:hAnsi="Times New Roman" w:cs="Times New Roman"/>
          <w:b/>
          <w:bCs/>
        </w:rPr>
        <w:t xml:space="preserve"> </w:t>
      </w:r>
      <w:proofErr w:type="spellStart"/>
      <w:r w:rsidRPr="004A3D38">
        <w:rPr>
          <w:rFonts w:ascii="Times New Roman" w:hAnsi="Times New Roman" w:cs="Times New Roman"/>
          <w:b/>
          <w:bCs/>
        </w:rPr>
        <w:t>Piras</w:t>
      </w:r>
      <w:proofErr w:type="spellEnd"/>
      <w:r w:rsidRPr="004A3D38">
        <w:rPr>
          <w:rFonts w:ascii="Times New Roman" w:hAnsi="Times New Roman" w:cs="Times New Roman"/>
          <w:b/>
          <w:bCs/>
        </w:rPr>
        <w:t xml:space="preserve"> τακτικό καθηγητή Κλασικής Φιλολογίας στο Τμήμα Αρχαίων Επιστημών της «</w:t>
      </w:r>
      <w:proofErr w:type="spellStart"/>
      <w:r w:rsidRPr="004A3D38">
        <w:rPr>
          <w:rFonts w:ascii="Times New Roman" w:hAnsi="Times New Roman" w:cs="Times New Roman"/>
          <w:b/>
          <w:bCs/>
        </w:rPr>
        <w:t>La</w:t>
      </w:r>
      <w:proofErr w:type="spellEnd"/>
      <w:r w:rsidRPr="004A3D38">
        <w:rPr>
          <w:rFonts w:ascii="Times New Roman" w:hAnsi="Times New Roman" w:cs="Times New Roman"/>
          <w:b/>
          <w:bCs/>
        </w:rPr>
        <w:t xml:space="preserve"> </w:t>
      </w:r>
      <w:proofErr w:type="spellStart"/>
      <w:r w:rsidRPr="004A3D38">
        <w:rPr>
          <w:rFonts w:ascii="Times New Roman" w:hAnsi="Times New Roman" w:cs="Times New Roman"/>
          <w:b/>
          <w:bCs/>
        </w:rPr>
        <w:t>Sapienza</w:t>
      </w:r>
      <w:proofErr w:type="spellEnd"/>
      <w:r w:rsidRPr="004A3D38">
        <w:rPr>
          <w:rFonts w:ascii="Times New Roman" w:hAnsi="Times New Roman" w:cs="Times New Roman"/>
          <w:b/>
          <w:bCs/>
        </w:rPr>
        <w:t xml:space="preserve">» με αφορμή την έκδοση του πρώτου τόμου του περιοδικού The </w:t>
      </w:r>
      <w:proofErr w:type="spellStart"/>
      <w:r w:rsidRPr="004A3D38">
        <w:rPr>
          <w:rFonts w:ascii="Times New Roman" w:hAnsi="Times New Roman" w:cs="Times New Roman"/>
          <w:b/>
          <w:bCs/>
        </w:rPr>
        <w:t>Historical</w:t>
      </w:r>
      <w:proofErr w:type="spellEnd"/>
      <w:r w:rsidRPr="004A3D38">
        <w:rPr>
          <w:rFonts w:ascii="Times New Roman" w:hAnsi="Times New Roman" w:cs="Times New Roman"/>
          <w:b/>
          <w:bCs/>
        </w:rPr>
        <w:t xml:space="preserve"> Review of </w:t>
      </w:r>
      <w:proofErr w:type="spellStart"/>
      <w:r w:rsidRPr="004A3D38">
        <w:rPr>
          <w:rFonts w:ascii="Times New Roman" w:hAnsi="Times New Roman" w:cs="Times New Roman"/>
          <w:b/>
          <w:bCs/>
        </w:rPr>
        <w:t>Sparta</w:t>
      </w:r>
      <w:proofErr w:type="spellEnd"/>
      <w:r w:rsidRPr="004A3D38">
        <w:rPr>
          <w:rFonts w:ascii="Times New Roman" w:hAnsi="Times New Roman" w:cs="Times New Roman"/>
          <w:b/>
          <w:bCs/>
        </w:rPr>
        <w:t>.</w:t>
      </w:r>
    </w:p>
    <w:p w14:paraId="4993058D" w14:textId="77777777" w:rsidR="004A3D38" w:rsidRPr="004A3D38" w:rsidRDefault="004A3D38" w:rsidP="004A3D38">
      <w:pPr>
        <w:jc w:val="both"/>
        <w:rPr>
          <w:rFonts w:ascii="Times New Roman" w:hAnsi="Times New Roman" w:cs="Times New Roman"/>
        </w:rPr>
      </w:pPr>
      <w:r w:rsidRPr="004A3D38">
        <w:rPr>
          <w:rFonts w:ascii="Times New Roman" w:hAnsi="Times New Roman" w:cs="Times New Roman"/>
        </w:rPr>
        <w:t xml:space="preserve">Ο </w:t>
      </w:r>
      <w:proofErr w:type="spellStart"/>
      <w:r w:rsidRPr="004A3D38">
        <w:rPr>
          <w:rFonts w:ascii="Times New Roman" w:hAnsi="Times New Roman" w:cs="Times New Roman"/>
        </w:rPr>
        <w:t>Giorgio</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Piras</w:t>
      </w:r>
      <w:proofErr w:type="spellEnd"/>
      <w:r w:rsidRPr="004A3D38">
        <w:rPr>
          <w:rFonts w:ascii="Times New Roman" w:hAnsi="Times New Roman" w:cs="Times New Roman"/>
        </w:rPr>
        <w:t xml:space="preserve"> αποφοίτησε από την Κλασική Φιλολογία στο Πανεπιστήμιο της Ρώμης «</w:t>
      </w:r>
      <w:proofErr w:type="spellStart"/>
      <w:r w:rsidRPr="004A3D38">
        <w:rPr>
          <w:rFonts w:ascii="Times New Roman" w:hAnsi="Times New Roman" w:cs="Times New Roman"/>
        </w:rPr>
        <w:t>La</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Sapienza</w:t>
      </w:r>
      <w:proofErr w:type="spellEnd"/>
      <w:r w:rsidRPr="004A3D38">
        <w:rPr>
          <w:rFonts w:ascii="Times New Roman" w:hAnsi="Times New Roman" w:cs="Times New Roman"/>
        </w:rPr>
        <w:t xml:space="preserve">» (1995). Παρακολούθησε διδακτορικά μαθήματα στο </w:t>
      </w:r>
      <w:proofErr w:type="spellStart"/>
      <w:r w:rsidRPr="004A3D38">
        <w:rPr>
          <w:rFonts w:ascii="Times New Roman" w:hAnsi="Times New Roman" w:cs="Times New Roman"/>
        </w:rPr>
        <w:t>Scuola</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Normale</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Superiore</w:t>
      </w:r>
      <w:proofErr w:type="spellEnd"/>
      <w:r w:rsidRPr="004A3D38">
        <w:rPr>
          <w:rFonts w:ascii="Times New Roman" w:hAnsi="Times New Roman" w:cs="Times New Roman"/>
        </w:rPr>
        <w:t xml:space="preserve"> </w:t>
      </w:r>
      <w:r w:rsidRPr="004A3D38">
        <w:rPr>
          <w:rFonts w:ascii="Times New Roman" w:hAnsi="Times New Roman" w:cs="Times New Roman"/>
        </w:rPr>
        <w:lastRenderedPageBreak/>
        <w:t>στην Πίζα (1996-1999), όπου στη συνέχεια απέκτησε μεταδιδακτορική υποτροφία, ήταν επισκέπτης υπότροφος σε πολλά πανεπιστήμια (</w:t>
      </w:r>
      <w:proofErr w:type="spellStart"/>
      <w:r w:rsidRPr="004A3D38">
        <w:rPr>
          <w:rFonts w:ascii="Times New Roman" w:hAnsi="Times New Roman" w:cs="Times New Roman"/>
        </w:rPr>
        <w:t>Cambridge</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Oxford</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École</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Normale</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Supérieure</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Monaco</w:t>
      </w:r>
      <w:proofErr w:type="spellEnd"/>
      <w:r w:rsidRPr="004A3D38">
        <w:rPr>
          <w:rFonts w:ascii="Times New Roman" w:hAnsi="Times New Roman" w:cs="Times New Roman"/>
        </w:rPr>
        <w:t xml:space="preserve"> of </w:t>
      </w:r>
      <w:proofErr w:type="spellStart"/>
      <w:r w:rsidRPr="004A3D38">
        <w:rPr>
          <w:rFonts w:ascii="Times New Roman" w:hAnsi="Times New Roman" w:cs="Times New Roman"/>
        </w:rPr>
        <w:t>Bavaria</w:t>
      </w:r>
      <w:proofErr w:type="spellEnd"/>
      <w:r w:rsidRPr="004A3D38">
        <w:rPr>
          <w:rFonts w:ascii="Times New Roman" w:hAnsi="Times New Roman" w:cs="Times New Roman"/>
        </w:rPr>
        <w:t xml:space="preserve">) και στη </w:t>
      </w:r>
      <w:proofErr w:type="spellStart"/>
      <w:r w:rsidRPr="004A3D38">
        <w:rPr>
          <w:rFonts w:ascii="Times New Roman" w:hAnsi="Times New Roman" w:cs="Times New Roman"/>
        </w:rPr>
        <w:t>Bavaria</w:t>
      </w:r>
      <w:proofErr w:type="spellEnd"/>
      <w:r w:rsidRPr="004A3D38">
        <w:rPr>
          <w:rFonts w:ascii="Times New Roman" w:hAnsi="Times New Roman" w:cs="Times New Roman"/>
        </w:rPr>
        <w:t>) Το 2002 έλαβε την υποτροφία «</w:t>
      </w:r>
      <w:proofErr w:type="spellStart"/>
      <w:r w:rsidRPr="004A3D38">
        <w:rPr>
          <w:rFonts w:ascii="Times New Roman" w:hAnsi="Times New Roman" w:cs="Times New Roman"/>
        </w:rPr>
        <w:t>Giorgio</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Pasquali</w:t>
      </w:r>
      <w:proofErr w:type="spellEnd"/>
      <w:r w:rsidRPr="004A3D38">
        <w:rPr>
          <w:rFonts w:ascii="Times New Roman" w:hAnsi="Times New Roman" w:cs="Times New Roman"/>
        </w:rPr>
        <w:t>» στην κλασική λογοτεχνία. Είναι Καθηγητής Κλασικής Φιλολογίας στο Πανεπιστήμιο της Ρώμης «</w:t>
      </w:r>
      <w:proofErr w:type="spellStart"/>
      <w:r w:rsidRPr="004A3D38">
        <w:rPr>
          <w:rFonts w:ascii="Times New Roman" w:hAnsi="Times New Roman" w:cs="Times New Roman"/>
        </w:rPr>
        <w:t>La</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Sapienza</w:t>
      </w:r>
      <w:proofErr w:type="spellEnd"/>
      <w:r w:rsidRPr="004A3D38">
        <w:rPr>
          <w:rFonts w:ascii="Times New Roman" w:hAnsi="Times New Roman" w:cs="Times New Roman"/>
        </w:rPr>
        <w:t xml:space="preserve">» και Επίτιμος Συνεργάτης στο </w:t>
      </w:r>
      <w:proofErr w:type="spellStart"/>
      <w:r w:rsidRPr="004A3D38">
        <w:rPr>
          <w:rFonts w:ascii="Times New Roman" w:hAnsi="Times New Roman" w:cs="Times New Roman"/>
        </w:rPr>
        <w:t>University</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College</w:t>
      </w:r>
      <w:proofErr w:type="spellEnd"/>
      <w:r w:rsidRPr="004A3D38">
        <w:rPr>
          <w:rFonts w:ascii="Times New Roman" w:hAnsi="Times New Roman" w:cs="Times New Roman"/>
        </w:rPr>
        <w:t xml:space="preserve"> του Λονδίνου (Department of </w:t>
      </w:r>
      <w:proofErr w:type="spellStart"/>
      <w:r w:rsidRPr="004A3D38">
        <w:rPr>
          <w:rFonts w:ascii="Times New Roman" w:hAnsi="Times New Roman" w:cs="Times New Roman"/>
        </w:rPr>
        <w:t>History</w:t>
      </w:r>
      <w:proofErr w:type="spellEnd"/>
      <w:r w:rsidRPr="004A3D38">
        <w:rPr>
          <w:rFonts w:ascii="Times New Roman" w:hAnsi="Times New Roman" w:cs="Times New Roman"/>
        </w:rPr>
        <w:t xml:space="preserve">). Από το 1993 είναι μέλος ερευνητικών ομάδων (MIUR, CNR, Πανεπιστήμιο). Από το 2011 είναι μέλος της διδακτορικής σχολής «Φιλολογία και Ιστορία του Αρχαίου Κόσμου». Ήταν μέλος της Ακαδημαϊκής Γερουσίας της </w:t>
      </w:r>
      <w:proofErr w:type="spellStart"/>
      <w:r w:rsidRPr="004A3D38">
        <w:rPr>
          <w:rFonts w:ascii="Times New Roman" w:hAnsi="Times New Roman" w:cs="Times New Roman"/>
        </w:rPr>
        <w:t>La</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Sapienza</w:t>
      </w:r>
      <w:proofErr w:type="spellEnd"/>
      <w:r w:rsidRPr="004A3D38">
        <w:rPr>
          <w:rFonts w:ascii="Times New Roman" w:hAnsi="Times New Roman" w:cs="Times New Roman"/>
        </w:rPr>
        <w:t xml:space="preserve"> και σήμερα είναι Διευθυντής του Τμήματος Αρχαίων Επιστημών. Έχει ασχοληθεί ιδιαίτερα με την κριτική του κειμένου και του μεγάλου Ρωμαίου λόγιου και γραμματικού </w:t>
      </w:r>
      <w:proofErr w:type="spellStart"/>
      <w:r w:rsidRPr="004A3D38">
        <w:rPr>
          <w:rFonts w:ascii="Times New Roman" w:hAnsi="Times New Roman" w:cs="Times New Roman"/>
        </w:rPr>
        <w:t>Marco</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Terenzio</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Varrone</w:t>
      </w:r>
      <w:proofErr w:type="spellEnd"/>
      <w:r w:rsidRPr="004A3D38">
        <w:rPr>
          <w:rFonts w:ascii="Times New Roman" w:hAnsi="Times New Roman" w:cs="Times New Roman"/>
        </w:rPr>
        <w:t>, με τον ουμανισμό και την Αναγέννηση και με την ιστορία των κλασικών σπουδών. Είναι συγγραφέας διαφόρων τόμων για την ιστορία της λατινικής λογοτεχνίας.</w:t>
      </w:r>
    </w:p>
    <w:p w14:paraId="2848C339" w14:textId="77777777" w:rsidR="004A3D38" w:rsidRPr="004A3D38" w:rsidRDefault="004A3D38" w:rsidP="004A3D38">
      <w:pPr>
        <w:jc w:val="both"/>
        <w:rPr>
          <w:rFonts w:ascii="Times New Roman" w:hAnsi="Times New Roman" w:cs="Times New Roman"/>
          <w:b/>
          <w:bCs/>
        </w:rPr>
      </w:pPr>
      <w:r w:rsidRPr="004A3D38">
        <w:rPr>
          <w:rFonts w:ascii="Times New Roman" w:hAnsi="Times New Roman" w:cs="Times New Roman"/>
          <w:b/>
          <w:bCs/>
        </w:rPr>
        <w:t xml:space="preserve">≥ Καρπός της συνεργασίας μεταξύ της </w:t>
      </w:r>
      <w:proofErr w:type="spellStart"/>
      <w:r w:rsidRPr="004A3D38">
        <w:rPr>
          <w:rFonts w:ascii="Times New Roman" w:hAnsi="Times New Roman" w:cs="Times New Roman"/>
          <w:b/>
          <w:bCs/>
        </w:rPr>
        <w:t>La</w:t>
      </w:r>
      <w:proofErr w:type="spellEnd"/>
      <w:r w:rsidRPr="004A3D38">
        <w:rPr>
          <w:rFonts w:ascii="Times New Roman" w:hAnsi="Times New Roman" w:cs="Times New Roman"/>
          <w:b/>
          <w:bCs/>
        </w:rPr>
        <w:t xml:space="preserve"> </w:t>
      </w:r>
      <w:proofErr w:type="spellStart"/>
      <w:r w:rsidRPr="004A3D38">
        <w:rPr>
          <w:rFonts w:ascii="Times New Roman" w:hAnsi="Times New Roman" w:cs="Times New Roman"/>
          <w:b/>
          <w:bCs/>
        </w:rPr>
        <w:t>Sapienza</w:t>
      </w:r>
      <w:proofErr w:type="spellEnd"/>
      <w:r w:rsidRPr="004A3D38">
        <w:rPr>
          <w:rFonts w:ascii="Times New Roman" w:hAnsi="Times New Roman" w:cs="Times New Roman"/>
          <w:b/>
          <w:bCs/>
        </w:rPr>
        <w:t xml:space="preserve"> και του Ινστιτούτου της Σπάρτης, ο πρώτος τόμος της «Ιστορικής Ανασκόπησης της Σπάρτης» τονίζει και ενισχύει περαιτέρω τους δεσμούς μεταξύ Ιταλίας και Ελλάδας. Πώς προέκυψε η ιδέα αυτής της έκδοσης; Γιατί συγκεκριμένα η Σπάρτη;</w:t>
      </w:r>
    </w:p>
    <w:p w14:paraId="0A7622C0" w14:textId="77777777" w:rsidR="004A3D38" w:rsidRPr="004A3D38" w:rsidRDefault="004A3D38" w:rsidP="004A3D38">
      <w:pPr>
        <w:jc w:val="both"/>
        <w:rPr>
          <w:rFonts w:ascii="Times New Roman" w:hAnsi="Times New Roman" w:cs="Times New Roman"/>
        </w:rPr>
      </w:pPr>
      <w:r w:rsidRPr="004A3D38">
        <w:rPr>
          <w:rFonts w:ascii="Times New Roman" w:hAnsi="Times New Roman" w:cs="Times New Roman"/>
        </w:rPr>
        <w:t xml:space="preserve">Ο πρώτος τόμος της Ιστορικής Ανασκόπησης της Σπάρτης, που εκδόθηκε το 2022, εγκαινιάζει το περιοδικό αφιερωμένο στη μελέτη της αρχαίας πόλης της Σπάρτης, της Πελοποννησιακής πραγματικότητας και κατ' επέκταση του κλασικού ελληνικού κόσμου. Η εκδοτική πρωτοβουλία αντιπροσωπεύει το αποκορύφωμα της γόνιμης συνεργασίας μεταξύ της </w:t>
      </w:r>
      <w:proofErr w:type="spellStart"/>
      <w:r w:rsidRPr="004A3D38">
        <w:rPr>
          <w:rFonts w:ascii="Times New Roman" w:hAnsi="Times New Roman" w:cs="Times New Roman"/>
        </w:rPr>
        <w:t>La</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Sapienza</w:t>
      </w:r>
      <w:proofErr w:type="spellEnd"/>
      <w:r w:rsidRPr="004A3D38">
        <w:rPr>
          <w:rFonts w:ascii="Times New Roman" w:hAnsi="Times New Roman" w:cs="Times New Roman"/>
        </w:rPr>
        <w:t xml:space="preserve"> και του Ινστιτούτου της Σπάρτης, με στόχο πρωτίστως την προώθηση της επιστημονικής μελέτης της σπαρτιατικής πόλης και την επανέναρξη της έρευνας σε μια περιοχή που, αν και κρίσιμη για τη σύγχρονη ανοικοδόμηση της παγκόσμιας αρχαίας , έχει μέχρι στιγμής ερευνηθεί λιγότερο από άλλες ελληνικές πραγματικότητες, ξεκινώντας φυσικά από την Αθήνα. Ας ελπίσουμε ότι οι εξερευνήσεις και τα έργα στη Σπάρτη, άλλα σε εξέλιξη και άλλα υπό σχεδιασμό, θα μπορέσουν να επιστρέψουν μια πιο ολοκληρωμένη και αρθρωμένη εικόνα της πόλης, της οποίας η ακριβής αρχαία τοπογραφία εξακολουθεί να μας διαφεύγει, μαζί με μια εκτενέστερη ανάγνωση του πολύπλοκου κοινωνικού πολιτική δυναμική εσωτερική και της ιδιόμορφης θρησκευτικότητας και της συνδεδεμένης τελετουργίας. Ένας άλλος σκοπός της συνεργασίας με επίκεντρο τη Σπάρτη, εκτός από το ενδιαφέρον για εμβάθυνση της αυστηρής μελέτης του αρχαίου κέντρου, είναι η ενίσχυση της συνεργασίας δεκαετιών του Τμήματος Επιστημών Αρχαιότητας της Σαπιέντζας με συναδέλφους από ελληνικά πανεπιστήμια και φορείς που δραστηριοποιούνται στο ο περιφερειακός ιστός της Ελλάδας, η διάχυση της γνώσης της Σπάρτης και σε μη εξειδικευμένο κοινό, η δημιουργία ανταλλαγών πολιτιστικών επαγγελματιών, ερευνητών και φοιτητών, η υλοποίηση δράσεων κατάρτισης που απευθύνονται στους νεότερους, η προοδευτική δημιουργία ομάδας μελετητών που αφορά διαφοροποιημένους κλάδους που συγκλίνουν προς ένα κοινό θέμα, δηλαδή τη μελέτη της σπαρτιατικής πόλης. Με λίγα λόγια, ελπίζουμε πραγματικά να δώσουμε ένα ερέθισμα στη μελέτη μιας τόσο σημαντικής πραγματικότητας για τον αρχαίο κόσμο όπως η Σπάρτη.</w:t>
      </w:r>
    </w:p>
    <w:p w14:paraId="711FC656" w14:textId="77777777" w:rsidR="004A3D38" w:rsidRPr="004A3D38" w:rsidRDefault="004A3D38" w:rsidP="004A3D38">
      <w:pPr>
        <w:jc w:val="both"/>
        <w:rPr>
          <w:rFonts w:ascii="Times New Roman" w:hAnsi="Times New Roman" w:cs="Times New Roman"/>
          <w:b/>
          <w:bCs/>
        </w:rPr>
      </w:pPr>
      <w:r w:rsidRPr="004A3D38">
        <w:rPr>
          <w:rFonts w:ascii="Times New Roman" w:hAnsi="Times New Roman" w:cs="Times New Roman"/>
          <w:b/>
          <w:bCs/>
        </w:rPr>
        <w:t>≥ Ο κόσμος συνεχίζει να πλήττεται από πολέμους, συγκρούσεις, θεσμική διαφθορά, δημογραφικά προβλήματα. Ποια θα ήταν τα διδάγματα από την άνοδο και την πτώση της αρχαίας Σπάρτης ως δύναμης του αρχαίου ελληνικού κόσμου;</w:t>
      </w:r>
    </w:p>
    <w:p w14:paraId="6B08BFFC" w14:textId="77777777" w:rsidR="004A3D38" w:rsidRPr="004A3D38" w:rsidRDefault="004A3D38" w:rsidP="004A3D38">
      <w:pPr>
        <w:jc w:val="both"/>
        <w:rPr>
          <w:rFonts w:ascii="Times New Roman" w:hAnsi="Times New Roman" w:cs="Times New Roman"/>
        </w:rPr>
      </w:pPr>
      <w:r w:rsidRPr="004A3D38">
        <w:rPr>
          <w:rFonts w:ascii="Times New Roman" w:hAnsi="Times New Roman" w:cs="Times New Roman"/>
        </w:rPr>
        <w:lastRenderedPageBreak/>
        <w:t xml:space="preserve">Η ιστορία της Σπάρτης σημαδεύεται από μια στιγμή μέγιστης ανόδου, ως αποτέλεσμα της ολοκλήρωσης του Πελοποννησιακού πολέμου, που γρήγορα ακολουθείται από την απώλεια της </w:t>
      </w:r>
      <w:proofErr w:type="spellStart"/>
      <w:r w:rsidRPr="004A3D38">
        <w:rPr>
          <w:rFonts w:ascii="Times New Roman" w:hAnsi="Times New Roman" w:cs="Times New Roman"/>
        </w:rPr>
        <w:t>αποκτηθείσας</w:t>
      </w:r>
      <w:proofErr w:type="spellEnd"/>
      <w:r w:rsidRPr="004A3D38">
        <w:rPr>
          <w:rFonts w:ascii="Times New Roman" w:hAnsi="Times New Roman" w:cs="Times New Roman"/>
        </w:rPr>
        <w:t xml:space="preserve"> ηγεμονικής θέσης. Είναι λοιπόν ένα εμβληματικό παράδειγμα των εναλλασσόμενων περιουσιών της ανθρώπινης τύχης, που χαρακτηρίζεται από μια συνεχή άνοδο και συνακόλουθη ταχεία πτώση. Μια προειδοποίηση για όλους που πρέπει να έχουμε πάντα στο μυαλό μας, ακόμη και στη σημερινή περίπλοκη ιστορική πραγματικότητα. Είμαστε ακόμα οι ίδιοι άντρες. Θα πρέπει επίσης να ληφθεί υπόψη ότι η ιστορία της Σπάρτης διδάσκει επίσης την ανθεκτικότητα μιας πόλης, η οποία, βασισμένη κυρίως στη στρατιωτική υπεροχή, είναι ικανή, ακόμη και μετά τη φαινομενική παρακμή, να προσαρμοστεί εκ νέου στη νέα ιστορική συγκυρία της ελληνιστικής εποχής. , σε αντίθεση με περισσότερες από άλλες ελληνικές πόλεις. Η πρόσφατη επανεκτίμηση της πολιτικής δυναμικής που λαμβάνει χώρα στη Σπάρτη το ΙΙΙ και ΙΙ </w:t>
      </w:r>
      <w:proofErr w:type="spellStart"/>
      <w:r w:rsidRPr="004A3D38">
        <w:rPr>
          <w:rFonts w:ascii="Times New Roman" w:hAnsi="Times New Roman" w:cs="Times New Roman"/>
        </w:rPr>
        <w:t>δευτ</w:t>
      </w:r>
      <w:proofErr w:type="spellEnd"/>
      <w:r w:rsidRPr="004A3D38">
        <w:rPr>
          <w:rFonts w:ascii="Times New Roman" w:hAnsi="Times New Roman" w:cs="Times New Roman"/>
        </w:rPr>
        <w:t xml:space="preserve">. ΠΡΟ ΧΡΙΣΤΟΥ. Στην πραγματικότητα, δείχνει την ανάδειξη εξέχουσες προσωπικότητες ως προς το πολιτιστικό βάθος και την ικανότητα εφαρμογής πρωτοποριακών μεταρρυθμίσεων. Σκεφτείτε, για παράδειγμα, τις μεταρρυθμίσεις που πρότεινε ο Σπαρτιάτης βασιλιάς Κλεομένης Γ΄, οι οποίες περιλαμβάνουν τη διαγραφή χρεών για τον περιορισμό της οικονομικής κρίσης, ένα πρόγραμμα δίκαιης αναδιανομής της γης, την επέκταση της ιθαγένειας σε ξένους για την αντιμετώπιση του δημογραφικού παρακμή, την αποκατάσταση του αρχαίου σπαρτιατικού εκπαιδευτικού συστήματος, της αγωγής και των αρχαίων θρησκευτικών εκπαιδευτικών πρακτικών, που έπεσαν σε αχρηστία και τώρα </w:t>
      </w:r>
      <w:proofErr w:type="spellStart"/>
      <w:r w:rsidRPr="004A3D38">
        <w:rPr>
          <w:rFonts w:ascii="Times New Roman" w:hAnsi="Times New Roman" w:cs="Times New Roman"/>
        </w:rPr>
        <w:t>επανεισαγάγησαν</w:t>
      </w:r>
      <w:proofErr w:type="spellEnd"/>
      <w:r w:rsidRPr="004A3D38">
        <w:rPr>
          <w:rFonts w:ascii="Times New Roman" w:hAnsi="Times New Roman" w:cs="Times New Roman"/>
        </w:rPr>
        <w:t xml:space="preserve">. Όχι τυχαία, ο βασιλιάς είχε εκπαιδευτεί στη στωική φιλοσοφία από τον Ζήνωνα του </w:t>
      </w:r>
      <w:proofErr w:type="spellStart"/>
      <w:r w:rsidRPr="004A3D38">
        <w:rPr>
          <w:rFonts w:ascii="Times New Roman" w:hAnsi="Times New Roman" w:cs="Times New Roman"/>
        </w:rPr>
        <w:t>Κυζίκου</w:t>
      </w:r>
      <w:proofErr w:type="spellEnd"/>
      <w:r w:rsidRPr="004A3D38">
        <w:rPr>
          <w:rFonts w:ascii="Times New Roman" w:hAnsi="Times New Roman" w:cs="Times New Roman"/>
        </w:rPr>
        <w:t xml:space="preserve"> και επίσης η συνάφεια της φιλοσοφίας με την πολιτική εξουσία αποτελεί ένα άλλο από τα δυνατά σημεία της ανάκαμψης των Σπαρτιατών, η οποία διδάσκει την ικανότητα προσαρμογής και «</w:t>
      </w:r>
      <w:proofErr w:type="spellStart"/>
      <w:r w:rsidRPr="004A3D38">
        <w:rPr>
          <w:rFonts w:ascii="Times New Roman" w:hAnsi="Times New Roman" w:cs="Times New Roman"/>
        </w:rPr>
        <w:t>επανεφεύρεσης</w:t>
      </w:r>
      <w:proofErr w:type="spellEnd"/>
      <w:r w:rsidRPr="004A3D38">
        <w:rPr>
          <w:rFonts w:ascii="Times New Roman" w:hAnsi="Times New Roman" w:cs="Times New Roman"/>
        </w:rPr>
        <w:t xml:space="preserve"> του εαυτού», ακόμη και με εισαγωγή αλλαγών, σε νέα και συνεχώς εξελισσόμενα πλαίσια.</w:t>
      </w:r>
    </w:p>
    <w:p w14:paraId="49BA125E" w14:textId="77777777" w:rsidR="004A3D38" w:rsidRPr="004A3D38" w:rsidRDefault="004A3D38" w:rsidP="004A3D38">
      <w:pPr>
        <w:jc w:val="both"/>
        <w:rPr>
          <w:rFonts w:ascii="Times New Roman" w:hAnsi="Times New Roman" w:cs="Times New Roman"/>
          <w:b/>
          <w:bCs/>
        </w:rPr>
      </w:pPr>
      <w:r w:rsidRPr="004A3D38">
        <w:rPr>
          <w:rFonts w:ascii="Times New Roman" w:hAnsi="Times New Roman" w:cs="Times New Roman"/>
          <w:b/>
          <w:bCs/>
        </w:rPr>
        <w:t>≥ Πώς μπορούν τα ιδανικά και οι αξίες του ελληνορωμαϊκού πολιτισμού να εφαρμοστούν στις σημερινές ανάγκες και προκλήσεις; Υπάρχουν διαφορές μεταξύ τους, έχουν κοινό παρονομαστή;</w:t>
      </w:r>
    </w:p>
    <w:p w14:paraId="025F88AD" w14:textId="77777777" w:rsidR="004A3D38" w:rsidRPr="004A3D38" w:rsidRDefault="004A3D38" w:rsidP="004A3D38">
      <w:pPr>
        <w:jc w:val="both"/>
        <w:rPr>
          <w:rFonts w:ascii="Times New Roman" w:hAnsi="Times New Roman" w:cs="Times New Roman"/>
        </w:rPr>
      </w:pPr>
      <w:r w:rsidRPr="004A3D38">
        <w:rPr>
          <w:rFonts w:ascii="Times New Roman" w:hAnsi="Times New Roman" w:cs="Times New Roman"/>
        </w:rPr>
        <w:t xml:space="preserve">Η κληρονομιά της σκέψης και του πολιτισμού που μας έρχεται από τον αρχαίο </w:t>
      </w:r>
      <w:proofErr w:type="spellStart"/>
      <w:r w:rsidRPr="004A3D38">
        <w:rPr>
          <w:rFonts w:ascii="Times New Roman" w:hAnsi="Times New Roman" w:cs="Times New Roman"/>
        </w:rPr>
        <w:t>ελληνολατινικό</w:t>
      </w:r>
      <w:proofErr w:type="spellEnd"/>
      <w:r w:rsidRPr="004A3D38">
        <w:rPr>
          <w:rFonts w:ascii="Times New Roman" w:hAnsi="Times New Roman" w:cs="Times New Roman"/>
        </w:rPr>
        <w:t xml:space="preserve"> κόσμο συνεχίζει να αποτελεί ένα βαθύ υπόστρωμα του ευρωπαϊκού πολιτισμού, το θεμέλιο θεμελιωδών εννοιών όπως η δημοκρατία, η ελευθερία, η ιθαγένεια, η πρόοδος και πολλές άλλες. Αποτελούν πραγματικά τη βάση του σύγχρονου δυτικού κόσμου και αποτελούν την ουσία του. Σκέφτομαι, για παράδειγμα, όλο το </w:t>
      </w:r>
      <w:proofErr w:type="spellStart"/>
      <w:r w:rsidRPr="004A3D38">
        <w:rPr>
          <w:rFonts w:ascii="Times New Roman" w:hAnsi="Times New Roman" w:cs="Times New Roman"/>
        </w:rPr>
        <w:t>νομολογιακό</w:t>
      </w:r>
      <w:proofErr w:type="spellEnd"/>
      <w:r w:rsidRPr="004A3D38">
        <w:rPr>
          <w:rFonts w:ascii="Times New Roman" w:hAnsi="Times New Roman" w:cs="Times New Roman"/>
        </w:rPr>
        <w:t xml:space="preserve"> σύστημα. Με πολλούς τρόπους, η </w:t>
      </w:r>
      <w:proofErr w:type="spellStart"/>
      <w:r w:rsidRPr="004A3D38">
        <w:rPr>
          <w:rFonts w:ascii="Times New Roman" w:hAnsi="Times New Roman" w:cs="Times New Roman"/>
        </w:rPr>
        <w:t>ελληνολατινική</w:t>
      </w:r>
      <w:proofErr w:type="spellEnd"/>
      <w:r w:rsidRPr="004A3D38">
        <w:rPr>
          <w:rFonts w:ascii="Times New Roman" w:hAnsi="Times New Roman" w:cs="Times New Roman"/>
        </w:rPr>
        <w:t xml:space="preserve"> αρχαιότητα δείχνει μια ενότητα αντιλήψεων και προβληματισμών για τον κόσμο και τον άνθρωπο που πηγάζει από έναν κοινό πολιτισμό. Η ελληνική φιλοσοφία και λογοτεχνία αποτέλεσαν το πρότυπο που ενέπνευσε τον ρωμαϊκό πολιτισμό, πέρα ​​από τις γλωσσικές διαφορές και κάποιες διαφοροποιήσεις. Μπορεί κανείς να δει αυτόν τον κόσμο ως μια μονάδα και, αν μη τι άλλο, οι διαφορές δεν είναι τόσο πολλές μεταξύ Ελλάδας και Ρώμης, αλλά οφείλονται στις αλλαγές που έχουν λάβει χώρα κατά τη διάρκεια μιας και πλέον χιλιετίας ιστορίας, ή βρίσκονται σε </w:t>
      </w:r>
      <w:proofErr w:type="spellStart"/>
      <w:r w:rsidRPr="004A3D38">
        <w:rPr>
          <w:rFonts w:ascii="Times New Roman" w:hAnsi="Times New Roman" w:cs="Times New Roman"/>
        </w:rPr>
        <w:t>σε</w:t>
      </w:r>
      <w:proofErr w:type="spellEnd"/>
      <w:r w:rsidRPr="004A3D38">
        <w:rPr>
          <w:rFonts w:ascii="Times New Roman" w:hAnsi="Times New Roman" w:cs="Times New Roman"/>
        </w:rPr>
        <w:t xml:space="preserve"> τοπικό και κοινωνικό επίπεδο. Πολλοί Ρωμαίοι, και όχι μόνο οι πιο μορφωμένοι, διάβαζαν και μιλούσαν ελληνικά. Στη συνέχεια, προπάντων υπήρξε μια περαιτέρω ανάπτυξη της σκέψης λόγω του Χριστιανισμού, η οποία βασίστηκε επίσης στις θεμελιώδεις αξίες της κλασικής αρχαιότητας και τις επεξεργάστηκε περαιτέρω (σκέφτομαι, για παράδειγμα, την εξέλιξη της έννοιας του προσώπου και του σχέση μεταξύ ατόμου και κράτους). Πιστεύω ακόμα και σήμερα η αρχαία </w:t>
      </w:r>
      <w:r w:rsidRPr="004A3D38">
        <w:rPr>
          <w:rFonts w:ascii="Times New Roman" w:hAnsi="Times New Roman" w:cs="Times New Roman"/>
        </w:rPr>
        <w:lastRenderedPageBreak/>
        <w:t>αντίληψη για τον άνθρωπο με τους περιορισμούς του, ακόμη και σε σχέση με τη φύση και τη μοίρα, και μια κοσμοπολίτικη ιδέα της ανθρώπινης αδελφοσύνης και αλληλεγγύης που αναπτύσσεται σε ένα ορισμένο σημείο της ελληνιστικής εποχής είναι θεμελιώδεις. Και επίσης πολύ χαρακτηριστική είναι η σύνδεση μεταξύ της κουλτούρας, της μελέτης και της ανάπτυξης του ατόμου, που μπορεί να αναπτυχθεί και να απελευθερωθεί από φυσικούς και υλικούς περιορισμούς χάρη στην εκπαίδευση και την ατομική δέσμευση.</w:t>
      </w:r>
    </w:p>
    <w:p w14:paraId="260B173C" w14:textId="77777777" w:rsidR="004A3D38" w:rsidRPr="004A3D38" w:rsidRDefault="004A3D38" w:rsidP="004A3D38">
      <w:pPr>
        <w:jc w:val="both"/>
        <w:rPr>
          <w:rFonts w:ascii="Times New Roman" w:hAnsi="Times New Roman" w:cs="Times New Roman"/>
          <w:b/>
          <w:bCs/>
        </w:rPr>
      </w:pPr>
      <w:r w:rsidRPr="004A3D38">
        <w:rPr>
          <w:rFonts w:ascii="Times New Roman" w:hAnsi="Times New Roman" w:cs="Times New Roman"/>
          <w:b/>
          <w:bCs/>
        </w:rPr>
        <w:t>≥ Κλασικές Σπουδές στη Σύγχρονη Εποχή: Πολλοί χαρακτηρίζουν τα Λατινικά και τα Αρχαία Ελληνικά ως «νεκρές» γλώσσες. Ποιο είναι το ενδιαφέρον για τις κλασικές σπουδές στην Ιταλία και πώς εφαρμόζονται στον σημερινό κόσμο της εργασίας;</w:t>
      </w:r>
    </w:p>
    <w:p w14:paraId="12873018" w14:textId="77777777" w:rsidR="004A3D38" w:rsidRPr="004A3D38" w:rsidRDefault="004A3D38" w:rsidP="004A3D38">
      <w:pPr>
        <w:jc w:val="both"/>
        <w:rPr>
          <w:rFonts w:ascii="Times New Roman" w:hAnsi="Times New Roman" w:cs="Times New Roman"/>
        </w:rPr>
      </w:pPr>
      <w:r w:rsidRPr="004A3D38">
        <w:rPr>
          <w:rFonts w:ascii="Times New Roman" w:hAnsi="Times New Roman" w:cs="Times New Roman"/>
        </w:rPr>
        <w:t>Στην Ιταλία, το ενδιαφέρον για τα ελληνικά και τα λατινικά είναι ακόμα πολύ έντονο και βαθιά ριζωμένο και συνεχίζουν να διδάσκονται σε λύκεια ή τουλάχιστον σε ορισμένα από αυτά. Πέρα όμως από τη διδασκαλία, ο κλασικός πολιτισμός είναι αναπόσπαστο μέρος της ιταλικής πολιτιστικής κληρονομιάς και παράδοσης. Η συνειδητοποίηση αυτού είναι ευρέως διαδεδομένη, αλλά πολλοί δεν συνειδητοποιούν καν πόσο διαποτίζεται η κοινωνία μας από την κλασική κουλτούρα. Συνεχίζει να επηρεάζει τις ζωές μας, ακόμα και τα περιβάλλοντα και το τοπίο είναι αποτέλεσμα εκείνων των εποχών, χρονολογικά μακρινών αλλά ακόμα ζωντανών μέσα μας. Στο χώρο εργασίας, όσοι σπουδάζουν κλασικά μαθήματα είναι ιδιαίτερα περιζήτητοι, επειδή έχουν διαβόητα ακολουθήσει μια αυστηρή και αυστηρή πορεία σπουδών που τους καθιστά πολύ ανταγωνιστικούς ακόμη και σε τομείς διαφορετικούς από τις ανθρωπιστικές επιστήμες. Μάλιστα, όσοι έχουν σπουδάσει ελληνικά και λατινικά αφενός έχουν πειραματιστεί με σύνθετες γλώσσες, αφετέρου έχουν αποκτήσει ιστορική συνείδηση ​​που τους καθιστά ικανούς να αντιμετωπίζουν περίπλοκες καταστάσεις και προβλήματα, καταλήγοντας συχνά σε πιο καινοτόμες λύσεις από εκείνους που έχουν ίσως σπουδάσει επιστημονικά θέματα ή φτηνά. Το πολύ σχετικό φαινόμενο είναι ότι αυτό το ενδιαφέρον για τον κλασικό κόσμο εξαπλώνεται σε χώρες που δεν το γνώριζαν στο παρελθόν. Μεταξύ αυτών, η προσοχή που έδειξε η Κίνα είναι αξιοσημείωτη: έχουμε επίσης συνάψει συμφωνίες με ορισμένα κινεζικά πανεπιστήμια. Επιπλέον, εδώ και αρκετά χρόνια ο κλάδος «</w:t>
      </w:r>
      <w:proofErr w:type="spellStart"/>
      <w:r w:rsidRPr="004A3D38">
        <w:rPr>
          <w:rFonts w:ascii="Times New Roman" w:hAnsi="Times New Roman" w:cs="Times New Roman"/>
        </w:rPr>
        <w:t>Classics</w:t>
      </w:r>
      <w:proofErr w:type="spellEnd"/>
      <w:r w:rsidRPr="004A3D38">
        <w:rPr>
          <w:rFonts w:ascii="Times New Roman" w:hAnsi="Times New Roman" w:cs="Times New Roman"/>
        </w:rPr>
        <w:t xml:space="preserve"> and </w:t>
      </w:r>
      <w:proofErr w:type="spellStart"/>
      <w:r w:rsidRPr="004A3D38">
        <w:rPr>
          <w:rFonts w:ascii="Times New Roman" w:hAnsi="Times New Roman" w:cs="Times New Roman"/>
        </w:rPr>
        <w:t>Ancient</w:t>
      </w:r>
      <w:proofErr w:type="spellEnd"/>
      <w:r w:rsidRPr="004A3D38">
        <w:rPr>
          <w:rFonts w:ascii="Times New Roman" w:hAnsi="Times New Roman" w:cs="Times New Roman"/>
        </w:rPr>
        <w:t xml:space="preserve"> </w:t>
      </w:r>
      <w:proofErr w:type="spellStart"/>
      <w:r w:rsidRPr="004A3D38">
        <w:rPr>
          <w:rFonts w:ascii="Times New Roman" w:hAnsi="Times New Roman" w:cs="Times New Roman"/>
        </w:rPr>
        <w:t>History</w:t>
      </w:r>
      <w:proofErr w:type="spellEnd"/>
      <w:r w:rsidRPr="004A3D38">
        <w:rPr>
          <w:rFonts w:ascii="Times New Roman" w:hAnsi="Times New Roman" w:cs="Times New Roman"/>
        </w:rPr>
        <w:t xml:space="preserve">» της </w:t>
      </w:r>
      <w:proofErr w:type="spellStart"/>
      <w:r w:rsidRPr="004A3D38">
        <w:rPr>
          <w:rFonts w:ascii="Times New Roman" w:hAnsi="Times New Roman" w:cs="Times New Roman"/>
        </w:rPr>
        <w:t>Sapienza</w:t>
      </w:r>
      <w:proofErr w:type="spellEnd"/>
      <w:r w:rsidRPr="004A3D38">
        <w:rPr>
          <w:rFonts w:ascii="Times New Roman" w:hAnsi="Times New Roman" w:cs="Times New Roman"/>
        </w:rPr>
        <w:t xml:space="preserve"> αναγνωρίζεται ως πρώτος στον κόσμο στη διεθνή κατάταξη QS.</w:t>
      </w:r>
    </w:p>
    <w:p w14:paraId="674CC449" w14:textId="77777777" w:rsidR="004A3D38" w:rsidRPr="004A3D38" w:rsidRDefault="004A3D38" w:rsidP="004A3D38">
      <w:pPr>
        <w:jc w:val="both"/>
        <w:rPr>
          <w:rFonts w:ascii="Times New Roman" w:hAnsi="Times New Roman" w:cs="Times New Roman"/>
        </w:rPr>
      </w:pPr>
      <w:r w:rsidRPr="004A3D38">
        <w:rPr>
          <w:rFonts w:ascii="Times New Roman" w:hAnsi="Times New Roman" w:cs="Times New Roman"/>
        </w:rPr>
        <w:t>Είμαστε πολύ περήφανοι για αυτό και αυτό έχει δώσει προβολή στο Τμήμα Επιστημών της Αρχαιότητας μας, αλλά και στους κλάδους που μελετούν τον κλασικισμό σε παγκόσμιο επίπεδο. Σκεφτείτε ότι έχουμε ανοίξει ένα μάθημα Κλασικών Σπουδών στα Αγγλικά, το οποίο προσελκύει όλο και περισσότερους μαθητές από όλο τον κόσμο. Και τα νέα αρχαιολογικά μαθήματα στα Αγγλικά της Μεσογειακής Αρχαιολογίας και Πολιτιστικής Κληρονομιάς προσελκύουν επίσης αυξανόμενο ενδιαφέρον. Σε αυτά προστίθεται το διαδικτυακό μάθημα της Κλασικής Αρχαιολογίας που αποτελεί πλέον παγιωμένη πραγματικότητα. Οι εγγραφές φοιτητών για όλα αυτά τα μαθήματα, στα ιταλικά ή στα αγγλικά, πρόσωπο με πρόσωπο ή διαδικτυακά, αυξάνονται σημαντικά και μας δίνουν ελπίδα για το μέλλον της γνώσης του κλασικού κόσμου.</w:t>
      </w:r>
    </w:p>
    <w:p w14:paraId="07130DDF" w14:textId="77777777" w:rsidR="004A3D38" w:rsidRPr="004A3D38" w:rsidRDefault="004A3D38" w:rsidP="004A3D38">
      <w:pPr>
        <w:jc w:val="both"/>
        <w:rPr>
          <w:rFonts w:ascii="Times New Roman" w:hAnsi="Times New Roman" w:cs="Times New Roman"/>
        </w:rPr>
      </w:pPr>
    </w:p>
    <w:p w14:paraId="2FCB6F8C" w14:textId="77777777" w:rsidR="004A3D38" w:rsidRPr="004A3D38" w:rsidRDefault="004A3D38" w:rsidP="004A3D38">
      <w:pPr>
        <w:spacing w:after="0"/>
        <w:jc w:val="both"/>
        <w:rPr>
          <w:rFonts w:ascii="Times New Roman" w:hAnsi="Times New Roman" w:cs="Times New Roman"/>
        </w:rPr>
      </w:pPr>
    </w:p>
    <w:p w14:paraId="22FFC89E" w14:textId="77777777" w:rsidR="007A59A5" w:rsidRPr="004A3D38" w:rsidRDefault="007A59A5" w:rsidP="004A3D38">
      <w:pPr>
        <w:spacing w:after="0"/>
        <w:jc w:val="both"/>
        <w:rPr>
          <w:rFonts w:ascii="Times New Roman" w:hAnsi="Times New Roman" w:cs="Times New Roman"/>
        </w:rPr>
      </w:pPr>
    </w:p>
    <w:p w14:paraId="4C3A111D" w14:textId="6D9E7708" w:rsidR="00E11C30" w:rsidRPr="004A3D38" w:rsidRDefault="00E11C30" w:rsidP="004A3D38">
      <w:pPr>
        <w:spacing w:after="0"/>
        <w:jc w:val="both"/>
        <w:rPr>
          <w:rFonts w:ascii="Times New Roman" w:hAnsi="Times New Roman" w:cs="Times New Roman"/>
        </w:rPr>
      </w:pPr>
    </w:p>
    <w:p w14:paraId="475D6873" w14:textId="657CD9CB" w:rsidR="002704FF" w:rsidRPr="004A3D38" w:rsidRDefault="002704FF" w:rsidP="004A3D38">
      <w:pPr>
        <w:spacing w:after="0"/>
        <w:jc w:val="both"/>
        <w:rPr>
          <w:rFonts w:ascii="Times New Roman" w:hAnsi="Times New Roman" w:cs="Times New Roman"/>
        </w:rPr>
      </w:pPr>
    </w:p>
    <w:p w14:paraId="01BC2EAC" w14:textId="2B571B82" w:rsidR="002704FF" w:rsidRPr="004A3D38" w:rsidRDefault="002704FF" w:rsidP="004A3D38">
      <w:pPr>
        <w:spacing w:after="0"/>
        <w:jc w:val="both"/>
        <w:rPr>
          <w:rFonts w:ascii="Times New Roman" w:hAnsi="Times New Roman" w:cs="Times New Roman"/>
        </w:rPr>
      </w:pPr>
    </w:p>
    <w:p w14:paraId="47C70559" w14:textId="3924FDE0" w:rsidR="002704FF" w:rsidRPr="004A3D38" w:rsidRDefault="002704FF" w:rsidP="004A3D38">
      <w:pPr>
        <w:spacing w:after="0"/>
        <w:jc w:val="both"/>
        <w:rPr>
          <w:rFonts w:ascii="Times New Roman" w:hAnsi="Times New Roman" w:cs="Times New Roman"/>
        </w:rPr>
      </w:pPr>
    </w:p>
    <w:p w14:paraId="5B2C4C58" w14:textId="4D79C13B" w:rsidR="002704FF" w:rsidRPr="004A3D38" w:rsidRDefault="002704FF" w:rsidP="004A3D38">
      <w:pPr>
        <w:spacing w:after="0"/>
        <w:jc w:val="both"/>
        <w:rPr>
          <w:rFonts w:ascii="Times New Roman" w:hAnsi="Times New Roman" w:cs="Times New Roman"/>
        </w:rPr>
      </w:pPr>
    </w:p>
    <w:p w14:paraId="17561CD9" w14:textId="747A7FE8" w:rsidR="002704FF" w:rsidRPr="004A3D38" w:rsidRDefault="007A59A5" w:rsidP="004A3D38">
      <w:pPr>
        <w:spacing w:after="0"/>
        <w:jc w:val="both"/>
        <w:rPr>
          <w:rFonts w:ascii="Times New Roman" w:hAnsi="Times New Roman" w:cs="Times New Roman"/>
        </w:rPr>
      </w:pPr>
      <w:r w:rsidRPr="007A59A5">
        <w:rPr>
          <w:rFonts w:ascii="Times New Roman" w:hAnsi="Times New Roman" w:cs="Times New Roman"/>
        </w:rPr>
        <w:t xml:space="preserve">Το </w:t>
      </w:r>
      <w:proofErr w:type="spellStart"/>
      <w:r w:rsidRPr="007A59A5">
        <w:rPr>
          <w:rFonts w:ascii="Times New Roman" w:hAnsi="Times New Roman" w:cs="Times New Roman"/>
        </w:rPr>
        <w:t>λινκ</w:t>
      </w:r>
      <w:proofErr w:type="spellEnd"/>
      <w:r w:rsidRPr="007A59A5">
        <w:rPr>
          <w:rFonts w:ascii="Times New Roman" w:hAnsi="Times New Roman" w:cs="Times New Roman"/>
        </w:rPr>
        <w:t xml:space="preserve"> με το πρωτότυπο κείμενο της συν/</w:t>
      </w:r>
      <w:proofErr w:type="spellStart"/>
      <w:r w:rsidRPr="007A59A5">
        <w:rPr>
          <w:rFonts w:ascii="Times New Roman" w:hAnsi="Times New Roman" w:cs="Times New Roman"/>
        </w:rPr>
        <w:t>ξης</w:t>
      </w:r>
      <w:proofErr w:type="spellEnd"/>
      <w:r w:rsidRPr="007A59A5">
        <w:rPr>
          <w:rFonts w:ascii="Times New Roman" w:hAnsi="Times New Roman" w:cs="Times New Roman"/>
        </w:rPr>
        <w:t xml:space="preserve"> του </w:t>
      </w:r>
      <w:proofErr w:type="spellStart"/>
      <w:r w:rsidRPr="007A59A5">
        <w:rPr>
          <w:rFonts w:ascii="Times New Roman" w:hAnsi="Times New Roman" w:cs="Times New Roman"/>
        </w:rPr>
        <w:t>G.Piras</w:t>
      </w:r>
      <w:proofErr w:type="spellEnd"/>
      <w:r w:rsidRPr="007A59A5">
        <w:rPr>
          <w:rFonts w:ascii="Times New Roman" w:hAnsi="Times New Roman" w:cs="Times New Roman"/>
        </w:rPr>
        <w:t>,</w:t>
      </w:r>
      <w:r>
        <w:rPr>
          <w:rFonts w:ascii="Times New Roman" w:hAnsi="Times New Roman" w:cs="Times New Roman"/>
        </w:rPr>
        <w:t xml:space="preserve"> </w:t>
      </w:r>
      <w:r w:rsidRPr="007A59A5">
        <w:rPr>
          <w:rFonts w:ascii="Times New Roman" w:hAnsi="Times New Roman" w:cs="Times New Roman"/>
        </w:rPr>
        <w:t>είναι το εξής:</w:t>
      </w:r>
      <w:hyperlink r:id="rId6" w:history="1">
        <w:r w:rsidR="00C51014" w:rsidRPr="00F73DFA">
          <w:rPr>
            <w:rStyle w:val="Hyperlink"/>
            <w:rFonts w:ascii="Times New Roman" w:hAnsi="Times New Roman" w:cs="Times New Roman"/>
          </w:rPr>
          <w:t>https://www.puntogrecia.gr/interviste/2002-intervista-%C2%A6-giorgio-piras,professore-ordinario-di-filologia-classica-presso-il-dipartimento-di-scienze-dell%E2%80%99antichit%C3%A1-di-%E2%80%98la-sapienza%E2%80%99</w:t>
        </w:r>
      </w:hyperlink>
    </w:p>
    <w:p w14:paraId="7DFACFE1" w14:textId="1A05EC4B" w:rsidR="002704FF" w:rsidRPr="004A3D38" w:rsidRDefault="002704FF" w:rsidP="004A3D38">
      <w:pPr>
        <w:spacing w:after="0"/>
        <w:jc w:val="both"/>
        <w:rPr>
          <w:rFonts w:ascii="Times New Roman" w:hAnsi="Times New Roman" w:cs="Times New Roman"/>
        </w:rPr>
      </w:pPr>
    </w:p>
    <w:p w14:paraId="7A6D6AB4" w14:textId="52A37945" w:rsidR="002704FF" w:rsidRPr="004A3D38" w:rsidRDefault="002704FF" w:rsidP="004A3D38">
      <w:pPr>
        <w:spacing w:after="0"/>
        <w:jc w:val="both"/>
        <w:rPr>
          <w:rFonts w:ascii="Times New Roman" w:hAnsi="Times New Roman" w:cs="Times New Roman"/>
        </w:rPr>
      </w:pPr>
    </w:p>
    <w:p w14:paraId="64702BE6" w14:textId="77777777" w:rsidR="002704FF" w:rsidRPr="004A3D38" w:rsidRDefault="002704FF" w:rsidP="004A3D38">
      <w:pPr>
        <w:spacing w:after="0"/>
        <w:jc w:val="both"/>
        <w:rPr>
          <w:rFonts w:ascii="Times New Roman" w:hAnsi="Times New Roman" w:cs="Times New Roman"/>
        </w:rPr>
      </w:pPr>
    </w:p>
    <w:p w14:paraId="1946F898" w14:textId="01562E48" w:rsidR="00E11C30" w:rsidRPr="004A3D38" w:rsidRDefault="00E11C30" w:rsidP="004A3D38">
      <w:pPr>
        <w:spacing w:after="0"/>
        <w:jc w:val="both"/>
        <w:rPr>
          <w:rFonts w:ascii="Times New Roman" w:hAnsi="Times New Roman" w:cs="Times New Roman"/>
        </w:rPr>
      </w:pPr>
      <w:r w:rsidRPr="004A3D38">
        <w:rPr>
          <w:rFonts w:ascii="Times New Roman" w:hAnsi="Times New Roman" w:cs="Times New Roman"/>
        </w:rPr>
        <w:t>Από το ΔΣ</w:t>
      </w:r>
    </w:p>
    <w:sectPr w:rsidR="00E11C30" w:rsidRPr="004A3D38" w:rsidSect="00EA0307">
      <w:headerReference w:type="default" r:id="rId7"/>
      <w:footerReference w:type="default" r:id="rId8"/>
      <w:pgSz w:w="11906" w:h="16838"/>
      <w:pgMar w:top="1440" w:right="1800" w:bottom="1440" w:left="1800" w:header="708" w:footer="6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370BB" w14:textId="77777777" w:rsidR="00611A80" w:rsidRDefault="00611A80" w:rsidP="00C41F78">
      <w:pPr>
        <w:spacing w:after="0" w:line="240" w:lineRule="auto"/>
      </w:pPr>
      <w:r>
        <w:separator/>
      </w:r>
    </w:p>
  </w:endnote>
  <w:endnote w:type="continuationSeparator" w:id="0">
    <w:p w14:paraId="1D67CCBE" w14:textId="77777777" w:rsidR="00611A80" w:rsidRDefault="00611A80" w:rsidP="00C4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533F" w14:textId="77777777" w:rsidR="00EA0307" w:rsidRDefault="00EA0307" w:rsidP="00571A5F">
    <w:pPr>
      <w:spacing w:after="0"/>
      <w:jc w:val="center"/>
      <w:rPr>
        <w:rFonts w:ascii="Times New Roman" w:hAnsi="Times New Roman" w:cs="Times New Roman"/>
        <w:sz w:val="20"/>
        <w:szCs w:val="20"/>
        <w:lang w:val="en-US"/>
      </w:rPr>
    </w:pPr>
  </w:p>
  <w:p w14:paraId="388A78B2" w14:textId="77777777" w:rsidR="00EA0307" w:rsidRDefault="00EA0307" w:rsidP="00571A5F">
    <w:pPr>
      <w:spacing w:after="0"/>
      <w:jc w:val="center"/>
      <w:rPr>
        <w:rFonts w:ascii="Times New Roman" w:hAnsi="Times New Roman" w:cs="Times New Roman"/>
        <w:sz w:val="20"/>
        <w:szCs w:val="20"/>
        <w:lang w:val="en-US"/>
      </w:rPr>
    </w:pPr>
  </w:p>
  <w:p w14:paraId="33451237" w14:textId="77777777" w:rsidR="00C41F78" w:rsidRPr="001318CB" w:rsidRDefault="00C41F78" w:rsidP="00571A5F">
    <w:pPr>
      <w:spacing w:after="0"/>
      <w:jc w:val="center"/>
      <w:rPr>
        <w:rFonts w:ascii="Times New Roman" w:hAnsi="Times New Roman" w:cs="Times New Roman"/>
        <w:sz w:val="20"/>
        <w:szCs w:val="20"/>
      </w:rPr>
    </w:pPr>
    <w:r w:rsidRPr="004568AD">
      <w:rPr>
        <w:rFonts w:ascii="Times New Roman" w:hAnsi="Times New Roman" w:cs="Times New Roman"/>
        <w:sz w:val="20"/>
        <w:szCs w:val="20"/>
        <w:lang w:val="en-US"/>
      </w:rPr>
      <w:t>K</w:t>
    </w:r>
    <w:r w:rsidRPr="004568AD">
      <w:rPr>
        <w:rFonts w:ascii="Times New Roman" w:hAnsi="Times New Roman" w:cs="Times New Roman"/>
        <w:sz w:val="20"/>
        <w:szCs w:val="20"/>
      </w:rPr>
      <w:t xml:space="preserve">. Παλαιολόγου 67, 231 00 Σπάρτη </w:t>
    </w:r>
    <w:r>
      <w:rPr>
        <w:rFonts w:ascii="Times New Roman" w:hAnsi="Times New Roman" w:cs="Times New Roman"/>
        <w:sz w:val="20"/>
        <w:szCs w:val="20"/>
      </w:rPr>
      <w:t>–</w:t>
    </w:r>
    <w:r w:rsidRPr="004568AD">
      <w:rPr>
        <w:rFonts w:ascii="Times New Roman" w:hAnsi="Times New Roman" w:cs="Times New Roman"/>
        <w:sz w:val="20"/>
        <w:szCs w:val="20"/>
      </w:rPr>
      <w:t xml:space="preserve"> </w:t>
    </w:r>
    <w:proofErr w:type="spellStart"/>
    <w:r w:rsidRPr="004568AD">
      <w:rPr>
        <w:rFonts w:ascii="Times New Roman" w:hAnsi="Times New Roman" w:cs="Times New Roman"/>
        <w:sz w:val="20"/>
        <w:szCs w:val="20"/>
      </w:rPr>
      <w:t>Τηλ</w:t>
    </w:r>
    <w:proofErr w:type="spellEnd"/>
    <w:r>
      <w:rPr>
        <w:rFonts w:ascii="Times New Roman" w:hAnsi="Times New Roman" w:cs="Times New Roman"/>
        <w:sz w:val="20"/>
        <w:szCs w:val="20"/>
      </w:rPr>
      <w:t>:</w:t>
    </w:r>
    <w:r w:rsidRPr="004568AD">
      <w:rPr>
        <w:rFonts w:ascii="Times New Roman" w:hAnsi="Times New Roman" w:cs="Times New Roman"/>
        <w:sz w:val="20"/>
        <w:szCs w:val="20"/>
      </w:rPr>
      <w:t xml:space="preserve"> 273 10 89 800, </w:t>
    </w:r>
    <w:proofErr w:type="spellStart"/>
    <w:r w:rsidRPr="004568AD">
      <w:rPr>
        <w:rFonts w:ascii="Times New Roman" w:hAnsi="Times New Roman" w:cs="Times New Roman"/>
        <w:sz w:val="20"/>
        <w:szCs w:val="20"/>
      </w:rPr>
      <w:t>Κιν</w:t>
    </w:r>
    <w:proofErr w:type="spellEnd"/>
    <w:r w:rsidRPr="004568AD">
      <w:rPr>
        <w:rFonts w:ascii="Times New Roman" w:hAnsi="Times New Roman" w:cs="Times New Roman"/>
        <w:sz w:val="20"/>
        <w:szCs w:val="20"/>
      </w:rPr>
      <w:t>: 69</w:t>
    </w:r>
    <w:r w:rsidR="001318CB" w:rsidRPr="001318CB">
      <w:rPr>
        <w:rFonts w:ascii="Times New Roman" w:hAnsi="Times New Roman" w:cs="Times New Roman"/>
        <w:sz w:val="20"/>
        <w:szCs w:val="20"/>
      </w:rPr>
      <w:t>44602206</w:t>
    </w:r>
  </w:p>
  <w:p w14:paraId="7BD8A1BE" w14:textId="77777777" w:rsidR="00C41F78" w:rsidRPr="004568AD" w:rsidRDefault="00C41F78" w:rsidP="00571A5F">
    <w:pPr>
      <w:spacing w:after="0"/>
      <w:jc w:val="center"/>
      <w:rPr>
        <w:rFonts w:ascii="Times New Roman" w:hAnsi="Times New Roman" w:cs="Times New Roman"/>
        <w:sz w:val="20"/>
        <w:szCs w:val="20"/>
        <w:lang w:val="en-US"/>
      </w:rPr>
    </w:pPr>
    <w:r w:rsidRPr="004568AD">
      <w:rPr>
        <w:rFonts w:ascii="Times New Roman" w:hAnsi="Times New Roman" w:cs="Times New Roman"/>
        <w:sz w:val="20"/>
        <w:szCs w:val="20"/>
        <w:lang w:val="en-US"/>
      </w:rPr>
      <w:t xml:space="preserve">Email: </w:t>
    </w:r>
    <w:hyperlink r:id="rId1" w:history="1">
      <w:r w:rsidRPr="004568AD">
        <w:rPr>
          <w:rStyle w:val="Hyperlink"/>
          <w:rFonts w:ascii="Times New Roman" w:hAnsi="Times New Roman" w:cs="Times New Roman"/>
          <w:sz w:val="20"/>
          <w:szCs w:val="20"/>
          <w:lang w:val="en-US"/>
        </w:rPr>
        <w:t>institoutospartis@gmail.com</w:t>
      </w:r>
    </w:hyperlink>
    <w:r w:rsidRPr="004568AD">
      <w:rPr>
        <w:rFonts w:ascii="Times New Roman" w:hAnsi="Times New Roman" w:cs="Times New Roman"/>
        <w:sz w:val="20"/>
        <w:szCs w:val="20"/>
        <w:lang w:val="en-US"/>
      </w:rPr>
      <w:t xml:space="preserve"> - Website: </w:t>
    </w:r>
    <w:hyperlink r:id="rId2" w:history="1">
      <w:r w:rsidR="00EA0307" w:rsidRPr="002528D9">
        <w:rPr>
          <w:rStyle w:val="Hyperlink"/>
          <w:rFonts w:ascii="Times New Roman" w:hAnsi="Times New Roman" w:cs="Times New Roman"/>
          <w:sz w:val="20"/>
          <w:szCs w:val="20"/>
          <w:lang w:val="en-US"/>
        </w:rPr>
        <w:t>www.institoutospartis.gr</w:t>
      </w:r>
    </w:hyperlink>
    <w:r w:rsidR="00BA3C4B">
      <w:rPr>
        <w:rFonts w:ascii="Times New Roman" w:hAnsi="Times New Roman" w:cs="Times New Roman"/>
        <w:sz w:val="20"/>
        <w:szCs w:val="20"/>
        <w:lang w:val="en-US"/>
      </w:rPr>
      <w:t xml:space="preserve"> </w:t>
    </w:r>
  </w:p>
  <w:p w14:paraId="40C1E717" w14:textId="77777777" w:rsidR="00EA0307" w:rsidRPr="00C41F78" w:rsidRDefault="00EA0307">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3B21" w14:textId="77777777" w:rsidR="00611A80" w:rsidRDefault="00611A80" w:rsidP="00C41F78">
      <w:pPr>
        <w:spacing w:after="0" w:line="240" w:lineRule="auto"/>
      </w:pPr>
      <w:r>
        <w:separator/>
      </w:r>
    </w:p>
  </w:footnote>
  <w:footnote w:type="continuationSeparator" w:id="0">
    <w:p w14:paraId="65084955" w14:textId="77777777" w:rsidR="00611A80" w:rsidRDefault="00611A80" w:rsidP="00C41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7082" w14:textId="77777777" w:rsidR="00C41F78" w:rsidRDefault="00C41F78">
    <w:pPr>
      <w:pStyle w:val="Header"/>
    </w:pPr>
    <w:r>
      <w:rPr>
        <w:noProof/>
        <w:lang w:val="en-US"/>
      </w:rPr>
      <w:drawing>
        <wp:inline distT="0" distB="0" distL="0" distR="0" wp14:anchorId="20317BAB" wp14:editId="256209B8">
          <wp:extent cx="1926590" cy="105473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6590" cy="105473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17EB"/>
    <w:rsid w:val="000F17EB"/>
    <w:rsid w:val="00104EF0"/>
    <w:rsid w:val="001318CB"/>
    <w:rsid w:val="00210968"/>
    <w:rsid w:val="002704FF"/>
    <w:rsid w:val="002C1D20"/>
    <w:rsid w:val="00333C82"/>
    <w:rsid w:val="00334B6B"/>
    <w:rsid w:val="00341754"/>
    <w:rsid w:val="003971FD"/>
    <w:rsid w:val="00412A65"/>
    <w:rsid w:val="0042485B"/>
    <w:rsid w:val="0043488A"/>
    <w:rsid w:val="00445909"/>
    <w:rsid w:val="004568AD"/>
    <w:rsid w:val="004931E8"/>
    <w:rsid w:val="00493FD8"/>
    <w:rsid w:val="004A3D38"/>
    <w:rsid w:val="004F1756"/>
    <w:rsid w:val="00571A5F"/>
    <w:rsid w:val="00584F50"/>
    <w:rsid w:val="0059041C"/>
    <w:rsid w:val="005E569E"/>
    <w:rsid w:val="005F42FA"/>
    <w:rsid w:val="00611A80"/>
    <w:rsid w:val="0062677D"/>
    <w:rsid w:val="00662128"/>
    <w:rsid w:val="006D08F3"/>
    <w:rsid w:val="006F407F"/>
    <w:rsid w:val="00732853"/>
    <w:rsid w:val="00770975"/>
    <w:rsid w:val="00777A0A"/>
    <w:rsid w:val="007A59A5"/>
    <w:rsid w:val="007B3D40"/>
    <w:rsid w:val="007F2364"/>
    <w:rsid w:val="00827881"/>
    <w:rsid w:val="008330B8"/>
    <w:rsid w:val="008A3B5A"/>
    <w:rsid w:val="008F4020"/>
    <w:rsid w:val="00916CAF"/>
    <w:rsid w:val="009275C9"/>
    <w:rsid w:val="00950194"/>
    <w:rsid w:val="0095605F"/>
    <w:rsid w:val="009C6903"/>
    <w:rsid w:val="009D4311"/>
    <w:rsid w:val="009D7EA4"/>
    <w:rsid w:val="00A666E2"/>
    <w:rsid w:val="00AE604D"/>
    <w:rsid w:val="00B117C7"/>
    <w:rsid w:val="00B2537E"/>
    <w:rsid w:val="00B707AF"/>
    <w:rsid w:val="00BA3C4B"/>
    <w:rsid w:val="00BC1343"/>
    <w:rsid w:val="00BE3FC6"/>
    <w:rsid w:val="00BE491C"/>
    <w:rsid w:val="00C41F78"/>
    <w:rsid w:val="00C51014"/>
    <w:rsid w:val="00C82FAF"/>
    <w:rsid w:val="00CB3A11"/>
    <w:rsid w:val="00CE4CB5"/>
    <w:rsid w:val="00D303B7"/>
    <w:rsid w:val="00D5469A"/>
    <w:rsid w:val="00D977D3"/>
    <w:rsid w:val="00E11C30"/>
    <w:rsid w:val="00E1586B"/>
    <w:rsid w:val="00EA0307"/>
    <w:rsid w:val="00F411E3"/>
    <w:rsid w:val="00F831E0"/>
    <w:rsid w:val="00F91E2F"/>
    <w:rsid w:val="00F9286D"/>
    <w:rsid w:val="00FA51A8"/>
    <w:rsid w:val="00FC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BD79D"/>
  <w15:docId w15:val="{C721532F-AA64-4C79-A3C4-47B7E002A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A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A0A"/>
    <w:rPr>
      <w:rFonts w:ascii="Tahoma" w:hAnsi="Tahoma" w:cs="Tahoma"/>
      <w:sz w:val="16"/>
      <w:szCs w:val="16"/>
    </w:rPr>
  </w:style>
  <w:style w:type="character" w:styleId="Hyperlink">
    <w:name w:val="Hyperlink"/>
    <w:basedOn w:val="DefaultParagraphFont"/>
    <w:uiPriority w:val="99"/>
    <w:unhideWhenUsed/>
    <w:rsid w:val="004568AD"/>
    <w:rPr>
      <w:color w:val="0563C1" w:themeColor="hyperlink"/>
      <w:u w:val="single"/>
    </w:rPr>
  </w:style>
  <w:style w:type="character" w:customStyle="1" w:styleId="1">
    <w:name w:val="Ανεπίλυτη αναφορά1"/>
    <w:basedOn w:val="DefaultParagraphFont"/>
    <w:uiPriority w:val="99"/>
    <w:semiHidden/>
    <w:unhideWhenUsed/>
    <w:rsid w:val="004568AD"/>
    <w:rPr>
      <w:color w:val="605E5C"/>
      <w:shd w:val="clear" w:color="auto" w:fill="E1DFDD"/>
    </w:rPr>
  </w:style>
  <w:style w:type="paragraph" w:styleId="Header">
    <w:name w:val="header"/>
    <w:basedOn w:val="Normal"/>
    <w:link w:val="HeaderChar"/>
    <w:uiPriority w:val="99"/>
    <w:unhideWhenUsed/>
    <w:rsid w:val="00C41F7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41F78"/>
  </w:style>
  <w:style w:type="paragraph" w:styleId="Footer">
    <w:name w:val="footer"/>
    <w:basedOn w:val="Normal"/>
    <w:link w:val="FooterChar"/>
    <w:uiPriority w:val="99"/>
    <w:unhideWhenUsed/>
    <w:rsid w:val="00C41F7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41F78"/>
  </w:style>
  <w:style w:type="character" w:styleId="FollowedHyperlink">
    <w:name w:val="FollowedHyperlink"/>
    <w:basedOn w:val="DefaultParagraphFont"/>
    <w:uiPriority w:val="99"/>
    <w:semiHidden/>
    <w:unhideWhenUsed/>
    <w:rsid w:val="00BA3C4B"/>
    <w:rPr>
      <w:color w:val="954F72" w:themeColor="followedHyperlink"/>
      <w:u w:val="single"/>
    </w:rPr>
  </w:style>
  <w:style w:type="paragraph" w:customStyle="1" w:styleId="Standard">
    <w:name w:val="Standard"/>
    <w:rsid w:val="00584F50"/>
    <w:pPr>
      <w:widowControl w:val="0"/>
      <w:suppressAutoHyphens/>
      <w:autoSpaceDN w:val="0"/>
      <w:spacing w:after="0" w:line="276" w:lineRule="auto"/>
      <w:textAlignment w:val="baseline"/>
    </w:pPr>
    <w:rPr>
      <w:rFonts w:ascii="Arial" w:eastAsia="Arial" w:hAnsi="Arial" w:cs="Arial"/>
      <w:lang w:eastAsia="zh-CN" w:bidi="hi-IN"/>
    </w:rPr>
  </w:style>
  <w:style w:type="character" w:styleId="UnresolvedMention">
    <w:name w:val="Unresolved Mention"/>
    <w:basedOn w:val="DefaultParagraphFont"/>
    <w:uiPriority w:val="99"/>
    <w:semiHidden/>
    <w:unhideWhenUsed/>
    <w:rsid w:val="007A5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untogrecia.gr/interviste/2002-intervista-%C2%A6-giorgio-piras,professore-ordinario-di-filologia-classica-presso-il-dipartimento-di-scienze-dell%E2%80%99antichit%C3%A1-di-%E2%80%98la-sapienza%E2%80%9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nstitoutospartis.gr" TargetMode="External"/><Relationship Id="rId1" Type="http://schemas.openxmlformats.org/officeDocument/2006/relationships/hyperlink" Target="mailto:institoutosparti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2029</Words>
  <Characters>10961</Characters>
  <Application>Microsoft Office Word</Application>
  <DocSecurity>0</DocSecurity>
  <Lines>91</Lines>
  <Paragraphs>25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Athanasios Vlitas</dc:creator>
  <cp:keywords/>
  <dc:description/>
  <cp:lastModifiedBy>Anargyros Karamichas</cp:lastModifiedBy>
  <cp:revision>32</cp:revision>
  <dcterms:created xsi:type="dcterms:W3CDTF">2020-01-09T13:13:00Z</dcterms:created>
  <dcterms:modified xsi:type="dcterms:W3CDTF">2023-04-26T11:17:00Z</dcterms:modified>
</cp:coreProperties>
</file>